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00FEB" w14:textId="05369B0A" w:rsidR="001A3091" w:rsidRPr="001A3091" w:rsidRDefault="001A3091" w:rsidP="001A3091">
      <w:pPr>
        <w:pStyle w:val="Titel"/>
        <w:rPr>
          <w:lang w:val="de-CH"/>
        </w:rPr>
      </w:pPr>
      <w:r w:rsidRPr="001A3091">
        <w:rPr>
          <w:lang w:val="de-CH"/>
        </w:rPr>
        <w:t xml:space="preserve">Yuval Noah </w:t>
      </w:r>
      <w:proofErr w:type="spellStart"/>
      <w:r w:rsidRPr="001A3091">
        <w:rPr>
          <w:lang w:val="de-CH"/>
        </w:rPr>
        <w:t>Harari</w:t>
      </w:r>
      <w:proofErr w:type="spellEnd"/>
      <w:r w:rsidRPr="001A3091">
        <w:rPr>
          <w:lang w:val="de-CH"/>
        </w:rPr>
        <w:t>: Eine kurze Geschichte der Menschheit</w:t>
      </w:r>
    </w:p>
    <w:p w14:paraId="5AD6C04D" w14:textId="77777777" w:rsidR="001A3091" w:rsidRDefault="001A3091" w:rsidP="001A3091">
      <w:pPr>
        <w:pStyle w:val="Untertitel"/>
        <w:rPr>
          <w:lang w:val="de-CH"/>
        </w:rPr>
      </w:pPr>
      <w:r w:rsidRPr="001A3091">
        <w:rPr>
          <w:lang w:val="de-CH"/>
        </w:rPr>
        <w:t xml:space="preserve">Das Buch von Yuval Noah </w:t>
      </w:r>
      <w:proofErr w:type="spellStart"/>
      <w:r w:rsidRPr="001A3091">
        <w:rPr>
          <w:lang w:val="de-CH"/>
        </w:rPr>
        <w:t>Harai</w:t>
      </w:r>
      <w:proofErr w:type="spellEnd"/>
      <w:r w:rsidRPr="001A3091">
        <w:rPr>
          <w:lang w:val="de-CH"/>
        </w:rPr>
        <w:t xml:space="preserve"> war Bestseller und ein sehr stark beachtetes Buch nach der Erscheinung 2011. Der Text hier ist ein Ausschnitt aus dem Kapitel 17, «Das Räderwerk der Industrie». Zum besseren Verständnis des Textes folge dem vorgeschlagenen Vorgehen der Textarbeit.</w:t>
      </w:r>
    </w:p>
    <w:p w14:paraId="0B47B023" w14:textId="77777777" w:rsidR="001A3091" w:rsidRDefault="001A3091" w:rsidP="001A3091">
      <w:pPr>
        <w:pStyle w:val="berschrift1"/>
        <w:rPr>
          <w:rFonts w:eastAsiaTheme="minorEastAsia"/>
          <w:lang w:eastAsia="de-DE"/>
        </w:rPr>
      </w:pPr>
      <w:r>
        <w:rPr>
          <w:rFonts w:eastAsiaTheme="minorEastAsia"/>
          <w:lang w:eastAsia="de-DE"/>
        </w:rPr>
        <w:t>Vorgehen:</w:t>
      </w:r>
    </w:p>
    <w:p w14:paraId="1023FC96" w14:textId="77777777" w:rsidR="00AE5BF8" w:rsidRDefault="00AE5BF8" w:rsidP="001A3091">
      <w:pPr>
        <w:pStyle w:val="ABCAuflistung"/>
        <w:rPr>
          <w:lang w:eastAsia="zh-CN" w:bidi="hi-IN"/>
        </w:rPr>
      </w:pPr>
      <w:r w:rsidRPr="00AE5BF8">
        <w:rPr>
          <w:lang w:eastAsia="zh-CN" w:bidi="hi-IN"/>
        </w:rPr>
        <w:t>Schau das Bild 26 an und lies die Legende</w:t>
      </w:r>
      <w:r>
        <w:rPr>
          <w:lang w:eastAsia="zh-CN" w:bidi="hi-IN"/>
        </w:rPr>
        <w:t>.</w:t>
      </w:r>
    </w:p>
    <w:p w14:paraId="33849A8D" w14:textId="30BAFA60" w:rsidR="001A3091" w:rsidRPr="008F139D" w:rsidRDefault="001A3091" w:rsidP="001A3091">
      <w:pPr>
        <w:pStyle w:val="ABCAuflistung"/>
        <w:rPr>
          <w:lang w:eastAsia="zh-CN" w:bidi="hi-IN"/>
        </w:rPr>
      </w:pPr>
      <w:r w:rsidRPr="008F139D">
        <w:rPr>
          <w:lang w:eastAsia="zh-CN" w:bidi="hi-IN"/>
        </w:rPr>
        <w:t>Lies das Kapitel «Leben auf dem Fliessband».</w:t>
      </w:r>
    </w:p>
    <w:p w14:paraId="0129DCCE" w14:textId="77777777" w:rsidR="001A3091" w:rsidRPr="008F139D" w:rsidRDefault="001A3091" w:rsidP="001A3091">
      <w:pPr>
        <w:pStyle w:val="ABCAuflistung"/>
        <w:rPr>
          <w:lang w:eastAsia="zh-CN" w:bidi="hi-IN"/>
        </w:rPr>
      </w:pPr>
      <w:r w:rsidRPr="008F139D">
        <w:rPr>
          <w:lang w:eastAsia="zh-CN" w:bidi="hi-IN"/>
        </w:rPr>
        <w:t xml:space="preserve">Setze am Rand </w:t>
      </w:r>
      <w:r>
        <w:rPr>
          <w:lang w:eastAsia="zh-CN" w:bidi="hi-IN"/>
        </w:rPr>
        <w:t>4 bis 5</w:t>
      </w:r>
      <w:r w:rsidRPr="008F139D">
        <w:rPr>
          <w:lang w:eastAsia="zh-CN" w:bidi="hi-IN"/>
        </w:rPr>
        <w:t xml:space="preserve"> passende Untertitel.</w:t>
      </w:r>
    </w:p>
    <w:p w14:paraId="3E088C8C" w14:textId="77777777" w:rsidR="001A3091" w:rsidRPr="00FF2E16" w:rsidRDefault="001A3091" w:rsidP="001A3091">
      <w:pPr>
        <w:pStyle w:val="ABCAuflistung"/>
        <w:rPr>
          <w:lang w:eastAsia="zh-CN" w:bidi="hi-IN"/>
        </w:rPr>
      </w:pPr>
      <w:r w:rsidRPr="008F139D">
        <w:rPr>
          <w:lang w:eastAsia="zh-CN" w:bidi="hi-IN"/>
        </w:rPr>
        <w:t>Markiere drei wichtige Stellen im Text.</w:t>
      </w:r>
    </w:p>
    <w:p w14:paraId="6904BC29" w14:textId="77777777" w:rsidR="001A3091" w:rsidRPr="00FF2E16" w:rsidRDefault="001A3091" w:rsidP="001A3091">
      <w:pPr>
        <w:pStyle w:val="berschrift1"/>
        <w:rPr>
          <w:rFonts w:eastAsia="Arial Unicode MS"/>
          <w:lang w:eastAsia="zh-CN" w:bidi="hi-IN"/>
        </w:rPr>
      </w:pPr>
      <w:r w:rsidRPr="00FF2E16">
        <w:rPr>
          <w:rFonts w:eastAsia="Arial Unicode MS"/>
          <w:lang w:eastAsia="zh-CN" w:bidi="hi-IN"/>
        </w:rPr>
        <w:t>Besprich mit einer/m Kolleg</w:t>
      </w:r>
      <w:r>
        <w:rPr>
          <w:rFonts w:eastAsia="Arial Unicode MS"/>
          <w:lang w:eastAsia="zh-CN" w:bidi="hi-IN"/>
        </w:rPr>
        <w:t>in/</w:t>
      </w:r>
      <w:r w:rsidRPr="00FF2E16">
        <w:rPr>
          <w:rFonts w:eastAsia="Arial Unicode MS"/>
          <w:lang w:eastAsia="zh-CN" w:bidi="hi-IN"/>
        </w:rPr>
        <w:t>en:</w:t>
      </w:r>
    </w:p>
    <w:p w14:paraId="75B36C60" w14:textId="77777777" w:rsidR="001A3091" w:rsidRPr="008F139D" w:rsidRDefault="001A3091" w:rsidP="001A3091">
      <w:pPr>
        <w:pStyle w:val="ABCAuflistung"/>
        <w:rPr>
          <w:lang w:eastAsia="zh-CN" w:bidi="hi-IN"/>
        </w:rPr>
      </w:pPr>
      <w:r w:rsidRPr="008F139D">
        <w:rPr>
          <w:lang w:eastAsia="zh-CN" w:bidi="hi-IN"/>
        </w:rPr>
        <w:t>Vergleicht eure Stellen und begründet mündlich;</w:t>
      </w:r>
      <w:r w:rsidRPr="008F139D">
        <w:rPr>
          <w:lang w:eastAsia="zh-CN" w:bidi="hi-IN"/>
        </w:rPr>
        <w:br/>
        <w:t>warum habt ihr diese ausgewählt?</w:t>
      </w:r>
    </w:p>
    <w:p w14:paraId="7F5185E6" w14:textId="77777777" w:rsidR="001A3091" w:rsidRPr="008F139D" w:rsidRDefault="001A3091" w:rsidP="001A3091">
      <w:pPr>
        <w:pStyle w:val="ABCAuflistung"/>
        <w:rPr>
          <w:lang w:eastAsia="zh-CN" w:bidi="hi-IN"/>
        </w:rPr>
      </w:pPr>
      <w:r w:rsidRPr="008F139D">
        <w:rPr>
          <w:lang w:eastAsia="zh-CN" w:bidi="hi-IN"/>
        </w:rPr>
        <w:t>Vergleich</w:t>
      </w:r>
      <w:r>
        <w:rPr>
          <w:lang w:eastAsia="zh-CN" w:bidi="hi-IN"/>
        </w:rPr>
        <w:t>t</w:t>
      </w:r>
      <w:r w:rsidRPr="008F139D">
        <w:rPr>
          <w:lang w:eastAsia="zh-CN" w:bidi="hi-IN"/>
        </w:rPr>
        <w:t xml:space="preserve"> </w:t>
      </w:r>
      <w:r>
        <w:rPr>
          <w:lang w:eastAsia="zh-CN" w:bidi="hi-IN"/>
        </w:rPr>
        <w:t xml:space="preserve">den Text </w:t>
      </w:r>
      <w:r w:rsidRPr="008F139D">
        <w:rPr>
          <w:lang w:eastAsia="zh-CN" w:bidi="hi-IN"/>
        </w:rPr>
        <w:t>mit dem Film «</w:t>
      </w:r>
      <w:proofErr w:type="spellStart"/>
      <w:r w:rsidRPr="008F139D">
        <w:rPr>
          <w:lang w:eastAsia="zh-CN" w:bidi="hi-IN"/>
        </w:rPr>
        <w:t>We</w:t>
      </w:r>
      <w:proofErr w:type="spellEnd"/>
      <w:r w:rsidRPr="008F139D">
        <w:rPr>
          <w:lang w:eastAsia="zh-CN" w:bidi="hi-IN"/>
        </w:rPr>
        <w:t xml:space="preserve"> </w:t>
      </w:r>
      <w:proofErr w:type="spellStart"/>
      <w:r w:rsidRPr="008F139D">
        <w:rPr>
          <w:lang w:eastAsia="zh-CN" w:bidi="hi-IN"/>
        </w:rPr>
        <w:t>feed</w:t>
      </w:r>
      <w:proofErr w:type="spellEnd"/>
      <w:r w:rsidRPr="008F139D">
        <w:rPr>
          <w:lang w:eastAsia="zh-CN" w:bidi="hi-IN"/>
        </w:rPr>
        <w:t xml:space="preserve"> </w:t>
      </w:r>
      <w:proofErr w:type="spellStart"/>
      <w:r w:rsidRPr="008F139D">
        <w:rPr>
          <w:lang w:eastAsia="zh-CN" w:bidi="hi-IN"/>
        </w:rPr>
        <w:t>the</w:t>
      </w:r>
      <w:proofErr w:type="spellEnd"/>
      <w:r w:rsidRPr="008F139D">
        <w:rPr>
          <w:lang w:eastAsia="zh-CN" w:bidi="hi-IN"/>
        </w:rPr>
        <w:t xml:space="preserve"> </w:t>
      </w:r>
      <w:proofErr w:type="spellStart"/>
      <w:r w:rsidRPr="008F139D">
        <w:rPr>
          <w:lang w:eastAsia="zh-CN" w:bidi="hi-IN"/>
        </w:rPr>
        <w:t>world</w:t>
      </w:r>
      <w:proofErr w:type="spellEnd"/>
      <w:r w:rsidRPr="008F139D">
        <w:rPr>
          <w:lang w:eastAsia="zh-CN" w:bidi="hi-IN"/>
        </w:rPr>
        <w:t>».</w:t>
      </w:r>
      <w:r>
        <w:rPr>
          <w:lang w:eastAsia="zh-CN" w:bidi="hi-IN"/>
        </w:rPr>
        <w:br/>
      </w:r>
      <w:r w:rsidRPr="008F139D">
        <w:rPr>
          <w:lang w:eastAsia="zh-CN" w:bidi="hi-IN"/>
        </w:rPr>
        <w:t xml:space="preserve">Was stellt </w:t>
      </w:r>
      <w:r>
        <w:rPr>
          <w:lang w:eastAsia="zh-CN" w:bidi="hi-IN"/>
        </w:rPr>
        <w:t xml:space="preserve">ihr </w:t>
      </w:r>
      <w:r w:rsidRPr="008F139D">
        <w:rPr>
          <w:lang w:eastAsia="zh-CN" w:bidi="hi-IN"/>
        </w:rPr>
        <w:t>fest?</w:t>
      </w:r>
    </w:p>
    <w:p w14:paraId="758ABF77" w14:textId="57303C89" w:rsidR="001A3091" w:rsidRDefault="001A3091" w:rsidP="001A3091">
      <w:pPr>
        <w:pStyle w:val="ABCAuflistung"/>
      </w:pPr>
      <w:r>
        <w:rPr>
          <w:lang w:eastAsia="zh-CN" w:bidi="hi-IN"/>
        </w:rPr>
        <w:t>Überlegt euch</w:t>
      </w:r>
      <w:r w:rsidRPr="008F139D">
        <w:rPr>
          <w:lang w:eastAsia="zh-CN" w:bidi="hi-IN"/>
        </w:rPr>
        <w:t xml:space="preserve"> drei Fragen an «Gallo-Suisse»</w:t>
      </w:r>
      <w:r>
        <w:rPr>
          <w:lang w:eastAsia="zh-CN" w:bidi="hi-IN"/>
        </w:rPr>
        <w:br/>
      </w:r>
      <w:r w:rsidRPr="008F139D">
        <w:t>zu ihrem Werbespot.</w:t>
      </w:r>
    </w:p>
    <w:p w14:paraId="708F48A8" w14:textId="43E33CA8" w:rsidR="001A3091" w:rsidRDefault="001A3091" w:rsidP="001A3091">
      <w:pPr>
        <w:pStyle w:val="ABCAuflistung"/>
        <w:numPr>
          <w:ilvl w:val="0"/>
          <w:numId w:val="0"/>
        </w:numPr>
        <w:ind w:left="397" w:hanging="397"/>
      </w:pPr>
    </w:p>
    <w:p w14:paraId="7F9ADAF5" w14:textId="72CEF8B7" w:rsidR="001A3091" w:rsidRDefault="001A3091" w:rsidP="001A3091">
      <w:pPr>
        <w:pStyle w:val="ABCAuflistung"/>
        <w:numPr>
          <w:ilvl w:val="0"/>
          <w:numId w:val="0"/>
        </w:numPr>
        <w:ind w:left="397" w:hanging="397"/>
      </w:pPr>
    </w:p>
    <w:p w14:paraId="745CBF42" w14:textId="77777777" w:rsidR="001A3091" w:rsidRPr="008F139D" w:rsidRDefault="001A3091" w:rsidP="001A3091">
      <w:pPr>
        <w:pStyle w:val="ABCAuflistung"/>
        <w:numPr>
          <w:ilvl w:val="0"/>
          <w:numId w:val="0"/>
        </w:numPr>
        <w:ind w:left="397" w:hanging="397"/>
      </w:pPr>
    </w:p>
    <w:p w14:paraId="3054C9BB" w14:textId="252235CC" w:rsidR="001A3091" w:rsidRDefault="001A3091">
      <w:pPr>
        <w:rPr>
          <w:color w:val="AEAAAA" w:themeColor="background2" w:themeShade="BF"/>
          <w:sz w:val="18"/>
          <w:lang w:val="de-CH"/>
        </w:rPr>
      </w:pPr>
      <w:r>
        <w:br w:type="page"/>
      </w:r>
    </w:p>
    <w:p w14:paraId="2C769F76" w14:textId="77777777" w:rsidR="000E79A8" w:rsidRDefault="000E79A8" w:rsidP="000E79A8">
      <w:pPr>
        <w:pStyle w:val="Quellenangaben"/>
      </w:pPr>
    </w:p>
    <w:p w14:paraId="31F526CC" w14:textId="5DD04F3A" w:rsidR="001A3091" w:rsidRDefault="001A3091" w:rsidP="000E79A8">
      <w:pPr>
        <w:pStyle w:val="Quellenangaben"/>
      </w:pPr>
      <w:r w:rsidRPr="001A3091">
        <w:rPr>
          <w:noProof/>
        </w:rPr>
        <w:drawing>
          <wp:inline distT="0" distB="0" distL="0" distR="0" wp14:anchorId="663CA5DE" wp14:editId="6395D7AA">
            <wp:extent cx="3779066" cy="2191870"/>
            <wp:effectExtent l="0" t="0" r="0" b="571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7"/>
                    <a:srcRect b="3393"/>
                    <a:stretch/>
                  </pic:blipFill>
                  <pic:spPr bwMode="auto">
                    <a:xfrm>
                      <a:off x="0" y="0"/>
                      <a:ext cx="3780000" cy="2192412"/>
                    </a:xfrm>
                    <a:prstGeom prst="rect">
                      <a:avLst/>
                    </a:prstGeom>
                    <a:ln>
                      <a:noFill/>
                    </a:ln>
                    <a:extLst>
                      <a:ext uri="{53640926-AAD7-44D8-BBD7-CCE9431645EC}">
                        <a14:shadowObscured xmlns:a14="http://schemas.microsoft.com/office/drawing/2010/main"/>
                      </a:ext>
                    </a:extLst>
                  </pic:spPr>
                </pic:pic>
              </a:graphicData>
            </a:graphic>
          </wp:inline>
        </w:drawing>
      </w:r>
      <w:r w:rsidRPr="001A3091">
        <w:rPr>
          <w:noProof/>
        </w:rPr>
        <w:drawing>
          <wp:inline distT="0" distB="0" distL="0" distR="0" wp14:anchorId="23CF98BB" wp14:editId="04DC1075">
            <wp:extent cx="3779359" cy="5809129"/>
            <wp:effectExtent l="0" t="0" r="5715"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8"/>
                    <a:srcRect t="5321" b="6279"/>
                    <a:stretch/>
                  </pic:blipFill>
                  <pic:spPr bwMode="auto">
                    <a:xfrm>
                      <a:off x="0" y="0"/>
                      <a:ext cx="3780000" cy="5810114"/>
                    </a:xfrm>
                    <a:prstGeom prst="rect">
                      <a:avLst/>
                    </a:prstGeom>
                    <a:ln>
                      <a:noFill/>
                    </a:ln>
                    <a:extLst>
                      <a:ext uri="{53640926-AAD7-44D8-BBD7-CCE9431645EC}">
                        <a14:shadowObscured xmlns:a14="http://schemas.microsoft.com/office/drawing/2010/main"/>
                      </a:ext>
                    </a:extLst>
                  </pic:spPr>
                </pic:pic>
              </a:graphicData>
            </a:graphic>
          </wp:inline>
        </w:drawing>
      </w:r>
      <w:r w:rsidRPr="001A3091">
        <w:rPr>
          <w:noProof/>
        </w:rPr>
        <w:t xml:space="preserve"> </w:t>
      </w:r>
      <w:r w:rsidRPr="001A3091">
        <w:rPr>
          <w:noProof/>
        </w:rPr>
        <w:lastRenderedPageBreak/>
        <w:drawing>
          <wp:inline distT="0" distB="0" distL="0" distR="0" wp14:anchorId="01117AE4" wp14:editId="3DF846C6">
            <wp:extent cx="3779432" cy="5593976"/>
            <wp:effectExtent l="0" t="0" r="5715" b="0"/>
            <wp:docPr id="8" name="Grafik 8"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reenshot enthält.&#10;&#10;Automatisch generierte Beschreibung"/>
                    <pic:cNvPicPr/>
                  </pic:nvPicPr>
                  <pic:blipFill rotWithShape="1">
                    <a:blip r:embed="rId9"/>
                    <a:srcRect t="5314" b="6277"/>
                    <a:stretch/>
                  </pic:blipFill>
                  <pic:spPr bwMode="auto">
                    <a:xfrm>
                      <a:off x="0" y="0"/>
                      <a:ext cx="3780000" cy="5594816"/>
                    </a:xfrm>
                    <a:prstGeom prst="rect">
                      <a:avLst/>
                    </a:prstGeom>
                    <a:ln>
                      <a:noFill/>
                    </a:ln>
                    <a:extLst>
                      <a:ext uri="{53640926-AAD7-44D8-BBD7-CCE9431645EC}">
                        <a14:shadowObscured xmlns:a14="http://schemas.microsoft.com/office/drawing/2010/main"/>
                      </a:ext>
                    </a:extLst>
                  </pic:spPr>
                </pic:pic>
              </a:graphicData>
            </a:graphic>
          </wp:inline>
        </w:drawing>
      </w:r>
      <w:r w:rsidRPr="001A3091">
        <w:rPr>
          <w:noProof/>
        </w:rPr>
        <w:t xml:space="preserve"> </w:t>
      </w:r>
      <w:r w:rsidRPr="001A3091">
        <w:rPr>
          <w:noProof/>
        </w:rPr>
        <w:drawing>
          <wp:inline distT="0" distB="0" distL="0" distR="0" wp14:anchorId="3D986076" wp14:editId="6D960BDA">
            <wp:extent cx="3779354" cy="2151529"/>
            <wp:effectExtent l="0" t="0" r="5715"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rotWithShape="1">
                    <a:blip r:embed="rId10"/>
                    <a:srcRect t="6444" b="53898"/>
                    <a:stretch/>
                  </pic:blipFill>
                  <pic:spPr bwMode="auto">
                    <a:xfrm>
                      <a:off x="0" y="0"/>
                      <a:ext cx="3780000" cy="2151897"/>
                    </a:xfrm>
                    <a:prstGeom prst="rect">
                      <a:avLst/>
                    </a:prstGeom>
                    <a:ln>
                      <a:noFill/>
                    </a:ln>
                    <a:extLst>
                      <a:ext uri="{53640926-AAD7-44D8-BBD7-CCE9431645EC}">
                        <a14:shadowObscured xmlns:a14="http://schemas.microsoft.com/office/drawing/2010/main"/>
                      </a:ext>
                    </a:extLst>
                  </pic:spPr>
                </pic:pic>
              </a:graphicData>
            </a:graphic>
          </wp:inline>
        </w:drawing>
      </w:r>
      <w:r w:rsidRPr="001A3091">
        <w:rPr>
          <w:noProof/>
        </w:rPr>
        <w:lastRenderedPageBreak/>
        <w:drawing>
          <wp:inline distT="0" distB="0" distL="0" distR="0" wp14:anchorId="50826067" wp14:editId="3AB85F22">
            <wp:extent cx="3779354" cy="2950920"/>
            <wp:effectExtent l="0" t="0" r="5715"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rotWithShape="1">
                    <a:blip r:embed="rId10"/>
                    <a:srcRect t="45606" b="1"/>
                    <a:stretch/>
                  </pic:blipFill>
                  <pic:spPr bwMode="auto">
                    <a:xfrm>
                      <a:off x="0" y="0"/>
                      <a:ext cx="3780000" cy="2951424"/>
                    </a:xfrm>
                    <a:prstGeom prst="rect">
                      <a:avLst/>
                    </a:prstGeom>
                    <a:ln>
                      <a:noFill/>
                    </a:ln>
                    <a:extLst>
                      <a:ext uri="{53640926-AAD7-44D8-BBD7-CCE9431645EC}">
                        <a14:shadowObscured xmlns:a14="http://schemas.microsoft.com/office/drawing/2010/main"/>
                      </a:ext>
                    </a:extLst>
                  </pic:spPr>
                </pic:pic>
              </a:graphicData>
            </a:graphic>
          </wp:inline>
        </w:drawing>
      </w:r>
      <w:r w:rsidRPr="001A3091">
        <w:rPr>
          <w:noProof/>
        </w:rPr>
        <w:t xml:space="preserve"> </w:t>
      </w:r>
    </w:p>
    <w:p w14:paraId="79963126" w14:textId="77777777" w:rsidR="001A3091" w:rsidRDefault="001A3091" w:rsidP="000E79A8">
      <w:pPr>
        <w:pStyle w:val="Quellenangaben"/>
        <w:rPr>
          <w:noProof/>
        </w:rPr>
      </w:pPr>
    </w:p>
    <w:p w14:paraId="1DD932DC" w14:textId="77777777" w:rsidR="001A3091" w:rsidRDefault="001A3091" w:rsidP="000E79A8">
      <w:pPr>
        <w:pStyle w:val="Quellenangaben"/>
        <w:rPr>
          <w:noProof/>
        </w:rPr>
      </w:pPr>
    </w:p>
    <w:p w14:paraId="57EDA1E3" w14:textId="11E874E5" w:rsidR="001A3091" w:rsidRDefault="001A3091" w:rsidP="000E79A8">
      <w:pPr>
        <w:pStyle w:val="Quellenangaben"/>
        <w:rPr>
          <w:noProof/>
        </w:rPr>
      </w:pPr>
      <w:r w:rsidRPr="001A3091">
        <w:rPr>
          <w:noProof/>
        </w:rPr>
        <w:drawing>
          <wp:inline distT="0" distB="0" distL="0" distR="0" wp14:anchorId="23493A5A" wp14:editId="77F7D8FD">
            <wp:extent cx="3779381" cy="3392357"/>
            <wp:effectExtent l="0" t="0" r="5715" b="0"/>
            <wp:docPr id="10" name="Grafik 10"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Buch enthält.&#10;&#10;Automatisch generierte Beschreibung"/>
                    <pic:cNvPicPr/>
                  </pic:nvPicPr>
                  <pic:blipFill rotWithShape="1">
                    <a:blip r:embed="rId11"/>
                    <a:srcRect t="7684"/>
                    <a:stretch/>
                  </pic:blipFill>
                  <pic:spPr bwMode="auto">
                    <a:xfrm>
                      <a:off x="0" y="0"/>
                      <a:ext cx="3780000" cy="3392913"/>
                    </a:xfrm>
                    <a:prstGeom prst="rect">
                      <a:avLst/>
                    </a:prstGeom>
                    <a:ln>
                      <a:noFill/>
                    </a:ln>
                    <a:extLst>
                      <a:ext uri="{53640926-AAD7-44D8-BBD7-CCE9431645EC}">
                        <a14:shadowObscured xmlns:a14="http://schemas.microsoft.com/office/drawing/2010/main"/>
                      </a:ext>
                    </a:extLst>
                  </pic:spPr>
                </pic:pic>
              </a:graphicData>
            </a:graphic>
          </wp:inline>
        </w:drawing>
      </w:r>
    </w:p>
    <w:p w14:paraId="4CD310EF" w14:textId="583D84ED" w:rsidR="001A3091" w:rsidRDefault="001A3091" w:rsidP="000E79A8">
      <w:pPr>
        <w:pStyle w:val="Quellenangaben"/>
      </w:pPr>
    </w:p>
    <w:p w14:paraId="5C58FB44" w14:textId="77777777" w:rsidR="001A3091" w:rsidRDefault="001A3091" w:rsidP="000E79A8">
      <w:pPr>
        <w:pStyle w:val="Quellenangaben"/>
        <w:rPr>
          <w:rFonts w:ascii="Verdana" w:hAnsi="Verdana" w:cs="Arial Unicode MS"/>
          <w:szCs w:val="26"/>
        </w:rPr>
      </w:pPr>
    </w:p>
    <w:p w14:paraId="564DB97C" w14:textId="77777777" w:rsidR="001A3091" w:rsidRDefault="001A3091" w:rsidP="000E79A8">
      <w:pPr>
        <w:pStyle w:val="Quellenangaben"/>
        <w:rPr>
          <w:rFonts w:ascii="Verdana" w:hAnsi="Verdana" w:cs="Arial Unicode MS"/>
          <w:szCs w:val="26"/>
        </w:rPr>
      </w:pPr>
    </w:p>
    <w:p w14:paraId="4EF005F3" w14:textId="77777777" w:rsidR="001A3091" w:rsidRDefault="001A3091" w:rsidP="000E79A8">
      <w:pPr>
        <w:pStyle w:val="Quellenangaben"/>
        <w:rPr>
          <w:rFonts w:ascii="Verdana" w:hAnsi="Verdana" w:cs="Arial Unicode MS"/>
          <w:szCs w:val="26"/>
        </w:rPr>
      </w:pPr>
    </w:p>
    <w:p w14:paraId="37BD9458" w14:textId="77777777" w:rsidR="001A3091" w:rsidRDefault="001A3091" w:rsidP="000E79A8">
      <w:pPr>
        <w:pStyle w:val="Quellenangaben"/>
        <w:rPr>
          <w:rFonts w:ascii="Verdana" w:hAnsi="Verdana" w:cs="Arial Unicode MS"/>
          <w:szCs w:val="26"/>
        </w:rPr>
      </w:pPr>
    </w:p>
    <w:p w14:paraId="756AE302" w14:textId="77777777" w:rsidR="001A3091" w:rsidRDefault="001A3091" w:rsidP="000E79A8">
      <w:pPr>
        <w:pStyle w:val="Quellenangaben"/>
        <w:rPr>
          <w:rFonts w:ascii="Verdana" w:hAnsi="Verdana" w:cs="Arial Unicode MS"/>
          <w:szCs w:val="26"/>
        </w:rPr>
      </w:pPr>
    </w:p>
    <w:p w14:paraId="5F2F5A73" w14:textId="77777777" w:rsidR="001A3091" w:rsidRDefault="001A3091" w:rsidP="000E79A8">
      <w:pPr>
        <w:pStyle w:val="Quellenangaben"/>
        <w:rPr>
          <w:rFonts w:ascii="Verdana" w:hAnsi="Verdana" w:cs="Arial Unicode MS"/>
          <w:szCs w:val="26"/>
        </w:rPr>
      </w:pPr>
    </w:p>
    <w:p w14:paraId="44E0DDC9" w14:textId="77777777" w:rsidR="001A3091" w:rsidRDefault="001A3091" w:rsidP="000E79A8">
      <w:pPr>
        <w:pStyle w:val="Quellenangaben"/>
        <w:rPr>
          <w:rFonts w:ascii="Verdana" w:hAnsi="Verdana" w:cs="Arial Unicode MS"/>
          <w:szCs w:val="26"/>
        </w:rPr>
      </w:pPr>
    </w:p>
    <w:p w14:paraId="541154F3" w14:textId="77777777" w:rsidR="001A3091" w:rsidRDefault="001A3091" w:rsidP="000E79A8">
      <w:pPr>
        <w:pStyle w:val="Quellenangaben"/>
        <w:rPr>
          <w:rFonts w:ascii="Verdana" w:hAnsi="Verdana" w:cs="Arial Unicode MS"/>
          <w:szCs w:val="26"/>
        </w:rPr>
      </w:pPr>
    </w:p>
    <w:p w14:paraId="442CA9DB" w14:textId="77777777" w:rsidR="001A3091" w:rsidRDefault="001A3091" w:rsidP="000E79A8">
      <w:pPr>
        <w:pStyle w:val="Quellenangaben"/>
        <w:rPr>
          <w:rFonts w:ascii="Verdana" w:hAnsi="Verdana" w:cs="Arial Unicode MS"/>
          <w:szCs w:val="26"/>
        </w:rPr>
      </w:pPr>
    </w:p>
    <w:p w14:paraId="56B1C455" w14:textId="77777777" w:rsidR="001A3091" w:rsidRDefault="001A3091" w:rsidP="000E79A8">
      <w:pPr>
        <w:pStyle w:val="Quellenangaben"/>
        <w:rPr>
          <w:rFonts w:ascii="Verdana" w:hAnsi="Verdana" w:cs="Arial Unicode MS"/>
          <w:szCs w:val="26"/>
        </w:rPr>
      </w:pPr>
    </w:p>
    <w:p w14:paraId="4C7A40E8" w14:textId="77777777" w:rsidR="001A3091" w:rsidRDefault="001A3091" w:rsidP="000E79A8">
      <w:pPr>
        <w:pStyle w:val="Quellenangaben"/>
        <w:rPr>
          <w:rFonts w:ascii="Verdana" w:hAnsi="Verdana" w:cs="Arial Unicode MS"/>
          <w:szCs w:val="26"/>
        </w:rPr>
      </w:pPr>
    </w:p>
    <w:p w14:paraId="1D83751B" w14:textId="77777777" w:rsidR="001A3091" w:rsidRDefault="001A3091" w:rsidP="000E79A8">
      <w:pPr>
        <w:pStyle w:val="Quellenangaben"/>
        <w:rPr>
          <w:rFonts w:ascii="Verdana" w:hAnsi="Verdana" w:cs="Arial Unicode MS"/>
          <w:szCs w:val="26"/>
        </w:rPr>
      </w:pPr>
    </w:p>
    <w:p w14:paraId="4B216BB6" w14:textId="0918F534" w:rsidR="001A3091" w:rsidRDefault="001A3091" w:rsidP="000E79A8">
      <w:pPr>
        <w:pStyle w:val="Quellenangaben"/>
      </w:pPr>
      <w:r>
        <w:rPr>
          <w:rFonts w:ascii="Verdana" w:hAnsi="Verdana" w:cs="Arial Unicode MS"/>
          <w:szCs w:val="26"/>
        </w:rPr>
        <w:t xml:space="preserve">Quelle: Y.N. </w:t>
      </w:r>
      <w:proofErr w:type="spellStart"/>
      <w:r>
        <w:rPr>
          <w:rFonts w:ascii="Verdana" w:hAnsi="Verdana" w:cs="Arial Unicode MS"/>
          <w:szCs w:val="26"/>
        </w:rPr>
        <w:t>Harari</w:t>
      </w:r>
      <w:proofErr w:type="spellEnd"/>
      <w:r>
        <w:rPr>
          <w:rFonts w:ascii="Verdana" w:hAnsi="Verdana" w:cs="Arial Unicode MS"/>
          <w:szCs w:val="26"/>
        </w:rPr>
        <w:t>. (2011). Eine kurze Geschichte der Menschheit. (S. 417–419). Pantheon.</w:t>
      </w:r>
    </w:p>
    <w:sectPr w:rsidR="001A3091" w:rsidSect="009B7154">
      <w:headerReference w:type="default"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1ED5D" w14:textId="77777777" w:rsidR="00D83512" w:rsidRDefault="00D83512" w:rsidP="00F40AB2">
      <w:r>
        <w:separator/>
      </w:r>
    </w:p>
  </w:endnote>
  <w:endnote w:type="continuationSeparator" w:id="0">
    <w:p w14:paraId="69332945" w14:textId="77777777" w:rsidR="00D83512" w:rsidRDefault="00D83512" w:rsidP="00F4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 Std Lt Cn">
    <w:panose1 w:val="020B040602020203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NeueLT Std Blk Cn">
    <w:panose1 w:val="020B0806030702040204"/>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2293" w14:textId="067A8D16" w:rsidR="00F40AB2" w:rsidRDefault="007C230B" w:rsidP="00F40AB2">
    <w:pPr>
      <w:pStyle w:val="Fuzeile"/>
      <w:ind w:left="4536" w:hanging="4536"/>
      <w:rPr>
        <w:rFonts w:cs="Arial"/>
        <w:color w:val="000000" w:themeColor="text1"/>
        <w:sz w:val="14"/>
        <w:szCs w:val="14"/>
      </w:rPr>
    </w:pPr>
    <w:r>
      <w:rPr>
        <w:rFonts w:cs="Arial"/>
        <w:noProof/>
        <w:color w:val="000000" w:themeColor="text1"/>
        <w:sz w:val="14"/>
        <w:szCs w:val="14"/>
        <w:lang w:val="de-CH" w:eastAsia="de-CH"/>
      </w:rPr>
      <mc:AlternateContent>
        <mc:Choice Requires="wps">
          <w:drawing>
            <wp:anchor distT="0" distB="0" distL="114300" distR="114300" simplePos="0" relativeHeight="251660288" behindDoc="0" locked="0" layoutInCell="1" allowOverlap="1" wp14:anchorId="41A13111" wp14:editId="37766ABC">
              <wp:simplePos x="0" y="0"/>
              <wp:positionH relativeFrom="column">
                <wp:posOffset>1894840</wp:posOffset>
              </wp:positionH>
              <wp:positionV relativeFrom="paragraph">
                <wp:posOffset>-15875</wp:posOffset>
              </wp:positionV>
              <wp:extent cx="0" cy="539750"/>
              <wp:effectExtent l="0" t="0" r="25400" b="19050"/>
              <wp:wrapNone/>
              <wp:docPr id="2" name="Gerade Verbindung 2"/>
              <wp:cNvGraphicFramePr/>
              <a:graphic xmlns:a="http://schemas.openxmlformats.org/drawingml/2006/main">
                <a:graphicData uri="http://schemas.microsoft.com/office/word/2010/wordprocessingShape">
                  <wps:wsp>
                    <wps:cNvCnPr/>
                    <wps:spPr>
                      <a:xfrm>
                        <a:off x="0" y="0"/>
                        <a:ext cx="0" cy="53975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DB0C4" id="Gerade Verbindung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1.25pt" to="149.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HWxgEAAPcDAAAOAAAAZHJzL2Uyb0RvYy54bWysU8tu2zAQvBfIPxC815JdJG0EyzkkSC59&#10;BE37ATS1tAiQXIJkLPnvs6RsuWgLFAmqAyUud2Z3hqv1zWgN20OIGl3Ll4uaM3ASO+12Lf/54/79&#10;J85iEq4TBh20/ACR32wu3q0H38AKezQdBEYkLjaDb3mfkm+qKsoerIgL9ODoUGGwItE27KouiIHY&#10;ralWdX1VDRg6H1BCjBS9mw75pvArBTJ9UypCYqbl1FsqayjrNq/VZi2aXRC+1/LYhnhDF1ZoR0Vn&#10;qjuRBHsO+g8qq2XAiCotJNoKldISigZSs6x/U/PUCw9FC5kT/WxT/H+08uv+1j0GsmHwsYn+MWQV&#10;owo2v6k/NhazDrNZMCYmp6Ck6OWH64+XxcfqjPMhpgdAy/JHy412WYZoxP5zTFSLUk8pOWxcXiMa&#10;3d1rY8omDwDcmsD2gq5uu1sVAvNsv2A3xa5revIFEluZl5w+7c5MdJbZq7O68pUOBqbK30Ex3ZGe&#10;ZSkwE001hJTg0vJYxTjKzjBFXc7A+t/AY36GQhnK14BnRKmMLs1gqx2Gv1VP46llNeWfHJh0Zwu2&#10;2B3KvRdraLqKc8c/IY/vr/sCP/+vmxcAAAD//wMAUEsDBBQABgAIAAAAIQCgF1X03gAAAAkBAAAP&#10;AAAAZHJzL2Rvd25yZXYueG1sTI89T8MwEIZ3JP6DdUgsqHWIAKUhlwpRGBgQUFjY3PiaBOJz5I8m&#10;/HuMGGC89x6991y1ns0gDuR8bxnhfJmBIG6s7rlFeHu9XxQgfFCs1WCZEL7Iw7o+PqpUqe3EL3TY&#10;hlakEvalQuhCGEspfdORUX5pR+K021tnVEija6V2akrlZpB5ll1Jo3pOFzo10m1Hzec2GoT4UVB8&#10;frx70O37Ks77s82TmzaIpyfzzTWIQHP4g+FHP6lDnZx2NrL2YkDIV8VFQhEW+SWIBPwGO4QiBbKu&#10;5P8P6m8AAAD//wMAUEsBAi0AFAAGAAgAAAAhALaDOJL+AAAA4QEAABMAAAAAAAAAAAAAAAAAAAAA&#10;AFtDb250ZW50X1R5cGVzXS54bWxQSwECLQAUAAYACAAAACEAOP0h/9YAAACUAQAACwAAAAAAAAAA&#10;AAAAAAAvAQAAX3JlbHMvLnJlbHNQSwECLQAUAAYACAAAACEA9M9B1sYBAAD3AwAADgAAAAAAAAAA&#10;AAAAAAAuAgAAZHJzL2Uyb0RvYy54bWxQSwECLQAUAAYACAAAACEAoBdV9N4AAAAJAQAADwAAAAAA&#10;AAAAAAAAAAAgBAAAZHJzL2Rvd25yZXYueG1sUEsFBgAAAAAEAAQA8wAAACsFAAAAAA==&#10;" strokecolor="#cfcdcd [2894]" strokeweight=".5pt">
              <v:stroke joinstyle="miter"/>
            </v:line>
          </w:pict>
        </mc:Fallback>
      </mc:AlternateContent>
    </w:r>
    <w:r>
      <w:rPr>
        <w:rFonts w:cs="Arial"/>
        <w:noProof/>
        <w:color w:val="000000" w:themeColor="text1"/>
        <w:sz w:val="14"/>
        <w:szCs w:val="14"/>
        <w:lang w:val="de-CH" w:eastAsia="de-CH"/>
      </w:rPr>
      <mc:AlternateContent>
        <mc:Choice Requires="wps">
          <w:drawing>
            <wp:anchor distT="0" distB="0" distL="114300" distR="114300" simplePos="0" relativeHeight="251662336" behindDoc="0" locked="0" layoutInCell="1" allowOverlap="1" wp14:anchorId="4658044D" wp14:editId="497C0FC9">
              <wp:simplePos x="0" y="0"/>
              <wp:positionH relativeFrom="column">
                <wp:posOffset>2010410</wp:posOffset>
              </wp:positionH>
              <wp:positionV relativeFrom="paragraph">
                <wp:posOffset>-17145</wp:posOffset>
              </wp:positionV>
              <wp:extent cx="4455795" cy="539750"/>
              <wp:effectExtent l="0" t="0" r="0" b="0"/>
              <wp:wrapNone/>
              <wp:docPr id="5" name="Textfeld 5"/>
              <wp:cNvGraphicFramePr/>
              <a:graphic xmlns:a="http://schemas.openxmlformats.org/drawingml/2006/main">
                <a:graphicData uri="http://schemas.microsoft.com/office/word/2010/wordprocessingShape">
                  <wps:wsp>
                    <wps:cNvSpPr txBox="1"/>
                    <wps:spPr>
                      <a:xfrm>
                        <a:off x="0" y="0"/>
                        <a:ext cx="4455795" cy="53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469B3" w14:textId="5BCDFA97" w:rsidR="001030BD" w:rsidRDefault="00BE7C99" w:rsidP="007C230B">
                          <w:pPr>
                            <w:tabs>
                              <w:tab w:val="left" w:pos="994"/>
                            </w:tabs>
                            <w:rPr>
                              <w:rFonts w:cs="Arial"/>
                              <w:b/>
                              <w:color w:val="000000" w:themeColor="text1"/>
                              <w:sz w:val="14"/>
                              <w:szCs w:val="14"/>
                            </w:rPr>
                          </w:pPr>
                          <w:r w:rsidRPr="007C230B">
                            <w:rPr>
                              <w:rFonts w:cs="Arial"/>
                              <w:b/>
                              <w:color w:val="000000" w:themeColor="text1"/>
                              <w:sz w:val="14"/>
                              <w:szCs w:val="14"/>
                            </w:rPr>
                            <w:t>Titel:</w:t>
                          </w:r>
                          <w:r w:rsidR="00196B21">
                            <w:rPr>
                              <w:rFonts w:cs="Arial"/>
                              <w:b/>
                              <w:color w:val="000000" w:themeColor="text1"/>
                              <w:sz w:val="14"/>
                              <w:szCs w:val="14"/>
                            </w:rPr>
                            <w:tab/>
                            <w:t xml:space="preserve"> </w:t>
                          </w:r>
                          <w:r w:rsidR="004B4E38">
                            <w:rPr>
                              <w:rFonts w:cs="Arial"/>
                              <w:b/>
                              <w:color w:val="000000" w:themeColor="text1"/>
                              <w:sz w:val="14"/>
                              <w:szCs w:val="14"/>
                            </w:rPr>
                            <w:t>AB</w:t>
                          </w:r>
                          <w:r w:rsidR="001A3091">
                            <w:rPr>
                              <w:rFonts w:cs="Arial"/>
                              <w:b/>
                              <w:color w:val="000000" w:themeColor="text1"/>
                              <w:sz w:val="14"/>
                              <w:szCs w:val="14"/>
                            </w:rPr>
                            <w:t>1</w:t>
                          </w:r>
                          <w:r w:rsidR="004B4E38">
                            <w:rPr>
                              <w:rFonts w:cs="Arial"/>
                              <w:b/>
                              <w:color w:val="000000" w:themeColor="text1"/>
                              <w:sz w:val="14"/>
                              <w:szCs w:val="14"/>
                            </w:rPr>
                            <w:t xml:space="preserve"> </w:t>
                          </w:r>
                          <w:r w:rsidR="001A3091">
                            <w:rPr>
                              <w:rFonts w:cs="Arial"/>
                              <w:b/>
                              <w:color w:val="000000" w:themeColor="text1"/>
                              <w:sz w:val="14"/>
                              <w:szCs w:val="14"/>
                            </w:rPr>
                            <w:t xml:space="preserve">Text </w:t>
                          </w:r>
                          <w:proofErr w:type="spellStart"/>
                          <w:r w:rsidR="001A3091">
                            <w:rPr>
                              <w:rFonts w:cs="Arial"/>
                              <w:b/>
                              <w:color w:val="000000" w:themeColor="text1"/>
                              <w:sz w:val="14"/>
                              <w:szCs w:val="14"/>
                            </w:rPr>
                            <w:t>Harari</w:t>
                          </w:r>
                          <w:proofErr w:type="spellEnd"/>
                        </w:p>
                        <w:p w14:paraId="5C41FE0D" w14:textId="1F13A602"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Autorin/Autor:</w:t>
                          </w:r>
                          <w:r w:rsidR="00812F89">
                            <w:rPr>
                              <w:rFonts w:cs="Arial"/>
                              <w:color w:val="000000" w:themeColor="text1"/>
                              <w:sz w:val="14"/>
                              <w:szCs w:val="14"/>
                            </w:rPr>
                            <w:tab/>
                            <w:t xml:space="preserve"> Christian Hachen, Andreas Stadelmann</w:t>
                          </w:r>
                        </w:p>
                        <w:p w14:paraId="6ABC1FF9" w14:textId="5148AEB3"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Version:</w:t>
                          </w:r>
                          <w:r w:rsidR="00812F89">
                            <w:rPr>
                              <w:rFonts w:cs="Arial"/>
                              <w:color w:val="000000" w:themeColor="text1"/>
                              <w:sz w:val="14"/>
                              <w:szCs w:val="14"/>
                            </w:rPr>
                            <w:tab/>
                            <w:t xml:space="preserve"> 01</w:t>
                          </w:r>
                        </w:p>
                        <w:p w14:paraId="4E2378D6" w14:textId="7ADC6415"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Datum:</w:t>
                          </w:r>
                          <w:r w:rsidR="008075E2">
                            <w:rPr>
                              <w:rFonts w:cs="Arial"/>
                              <w:color w:val="000000" w:themeColor="text1"/>
                              <w:sz w:val="14"/>
                              <w:szCs w:val="14"/>
                            </w:rPr>
                            <w:tab/>
                            <w:t xml:space="preserve"> 25.0</w:t>
                          </w:r>
                          <w:r w:rsidR="001030BD">
                            <w:rPr>
                              <w:rFonts w:cs="Arial"/>
                              <w:color w:val="000000" w:themeColor="text1"/>
                              <w:sz w:val="14"/>
                              <w:szCs w:val="14"/>
                            </w:rPr>
                            <w:t>8</w:t>
                          </w:r>
                          <w:r w:rsidR="00812F89">
                            <w:rPr>
                              <w:rFonts w:cs="Arial"/>
                              <w:color w:val="000000" w:themeColor="text1"/>
                              <w:sz w:val="14"/>
                              <w:szCs w:val="14"/>
                            </w:rPr>
                            <w:t>.</w:t>
                          </w:r>
                          <w:r w:rsidR="001030BD">
                            <w:rPr>
                              <w:rFonts w:cs="Arial"/>
                              <w:color w:val="000000" w:themeColor="text1"/>
                              <w:sz w:val="14"/>
                              <w:szCs w:val="1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8044D" id="_x0000_t202" coordsize="21600,21600" o:spt="202" path="m,l,21600r21600,l21600,xe">
              <v:stroke joinstyle="miter"/>
              <v:path gradientshapeok="t" o:connecttype="rect"/>
            </v:shapetype>
            <v:shape id="Textfeld 5" o:spid="_x0000_s1026" type="#_x0000_t202" style="position:absolute;left:0;text-align:left;margin-left:158.3pt;margin-top:-1.35pt;width:350.8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PXcYQIAADQFAAAOAAAAZHJzL2Uyb0RvYy54bWysVN1v0zAQf0fif7D8ztKWlrFo6VQ2DSFN&#13;&#10;28SG9uw6dhPh+Ix9bVL+es5O+kHhZYgX+3zf97s7X151jWEb5UMNtuDjsxFnykooa7sq+Lfn23cf&#13;&#10;OQsobCkMWFXwrQr8av72zWXrcjWBCkypPCMnNuStK3iF6PIsC7JSjQhn4JQloQbfCKSnX2WlFy15&#13;&#10;b0w2GY0+ZC340nmQKgTi3vRCPk/+tVYSH7QOCpkpOOWG6fTpXMYzm1+KfOWFq2o5pCH+IYtG1JaC&#13;&#10;7l3dCBRs7es/XDW19BBA45mEJgOta6lSDVTNeHRSzVMlnEq1EDjB7WEK/8+tvN88uUfPsPsEHTUw&#13;&#10;AtK6kAdixno67Zt4U6aM5AThdg+b6pBJYk6ns9n5xYwzSbLZ+4vzWcI1O1g7H/CzgoZFouCe2pLQ&#13;&#10;Epu7gBSRVHcqMZiF29qY1Bpjf2OQYs9RqbeD9SHhROHWqGhl7FelWV2mvCMjTZW6Np5tBM2DkFJZ&#13;&#10;TCUnv6QdtTTFfo3hoB9N+6xeY7y3SJHB4t64qS34hNJJ2uX3Xcq61yf8juqOJHbLbmjkEsot9ddD&#13;&#10;P/rByduamnAnAj4KT7NOLaX9xQc6tIG24DBQnFXgf/6NH/VpBEnKWUu7U/DwYy284sx8sTScF+Pp&#13;&#10;NC5bekxn5xN6+GPJ8lhi1801UDvG9FM4mcioj2ZHag/NC635IkYlkbCSYhccd+Q19htN34RUi0VS&#13;&#10;ovVyAu/sk5PRdYQ3jthz9yK8G+YQaYLvYbdlIj8Zx143WlpYrBF0nWY1AtyjOgBPq5lGePhG4u4f&#13;&#10;v5PW4bOb/wIAAP//AwBQSwMEFAAGAAgAAAAhAARP5//gAAAADwEAAA8AAABkcnMvZG93bnJldi54&#13;&#10;bWxMT01Pg0AQvZv4HzZj4q3dBRSRMjTGxqvGtpp428IUiOwsYbcF/73bk14meZn3Waxn04szja6z&#13;&#10;jBAtFQjiytYdNwj73csiA+G85lr3lgnhhxysy+urQue1nfidzlvfiGDCLtcIrfdDLqWrWjLaLe1A&#13;&#10;HH5HOxrtAxwbWY96Cuaml7FSqTS645DQ6oGeW6q+tyeD8PF6/Pq8U2/NxtwPk52VZPMoEW9v5s0q&#13;&#10;nKcVCE+z/1PAZUPoD2UodrAnrp3oEZIoTQMVYRE/gLgQVJQlIA4IWZyALAv5f0f5CwAA//8DAFBL&#13;&#10;AQItABQABgAIAAAAIQC2gziS/gAAAOEBAAATAAAAAAAAAAAAAAAAAAAAAABbQ29udGVudF9UeXBl&#13;&#10;c10ueG1sUEsBAi0AFAAGAAgAAAAhADj9If/WAAAAlAEAAAsAAAAAAAAAAAAAAAAALwEAAF9yZWxz&#13;&#10;Ly5yZWxzUEsBAi0AFAAGAAgAAAAhAKDs9dxhAgAANAUAAA4AAAAAAAAAAAAAAAAALgIAAGRycy9l&#13;&#10;Mm9Eb2MueG1sUEsBAi0AFAAGAAgAAAAhAARP5//gAAAADwEAAA8AAAAAAAAAAAAAAAAAuwQAAGRy&#13;&#10;cy9kb3ducmV2LnhtbFBLBQYAAAAABAAEAPMAAADIBQAAAAA=&#13;&#10;" filled="f" stroked="f">
              <v:textbox>
                <w:txbxContent>
                  <w:p w14:paraId="4FD469B3" w14:textId="5BCDFA97" w:rsidR="001030BD" w:rsidRDefault="00BE7C99" w:rsidP="007C230B">
                    <w:pPr>
                      <w:tabs>
                        <w:tab w:val="left" w:pos="994"/>
                      </w:tabs>
                      <w:rPr>
                        <w:rFonts w:cs="Arial"/>
                        <w:b/>
                        <w:color w:val="000000" w:themeColor="text1"/>
                        <w:sz w:val="14"/>
                        <w:szCs w:val="14"/>
                      </w:rPr>
                    </w:pPr>
                    <w:r w:rsidRPr="007C230B">
                      <w:rPr>
                        <w:rFonts w:cs="Arial"/>
                        <w:b/>
                        <w:color w:val="000000" w:themeColor="text1"/>
                        <w:sz w:val="14"/>
                        <w:szCs w:val="14"/>
                      </w:rPr>
                      <w:t>Titel:</w:t>
                    </w:r>
                    <w:r w:rsidR="00196B21">
                      <w:rPr>
                        <w:rFonts w:cs="Arial"/>
                        <w:b/>
                        <w:color w:val="000000" w:themeColor="text1"/>
                        <w:sz w:val="14"/>
                        <w:szCs w:val="14"/>
                      </w:rPr>
                      <w:tab/>
                      <w:t xml:space="preserve"> </w:t>
                    </w:r>
                    <w:r w:rsidR="004B4E38">
                      <w:rPr>
                        <w:rFonts w:cs="Arial"/>
                        <w:b/>
                        <w:color w:val="000000" w:themeColor="text1"/>
                        <w:sz w:val="14"/>
                        <w:szCs w:val="14"/>
                      </w:rPr>
                      <w:t>AB</w:t>
                    </w:r>
                    <w:r w:rsidR="001A3091">
                      <w:rPr>
                        <w:rFonts w:cs="Arial"/>
                        <w:b/>
                        <w:color w:val="000000" w:themeColor="text1"/>
                        <w:sz w:val="14"/>
                        <w:szCs w:val="14"/>
                      </w:rPr>
                      <w:t>1</w:t>
                    </w:r>
                    <w:r w:rsidR="004B4E38">
                      <w:rPr>
                        <w:rFonts w:cs="Arial"/>
                        <w:b/>
                        <w:color w:val="000000" w:themeColor="text1"/>
                        <w:sz w:val="14"/>
                        <w:szCs w:val="14"/>
                      </w:rPr>
                      <w:t xml:space="preserve"> </w:t>
                    </w:r>
                    <w:r w:rsidR="001A3091">
                      <w:rPr>
                        <w:rFonts w:cs="Arial"/>
                        <w:b/>
                        <w:color w:val="000000" w:themeColor="text1"/>
                        <w:sz w:val="14"/>
                        <w:szCs w:val="14"/>
                      </w:rPr>
                      <w:t xml:space="preserve">Text </w:t>
                    </w:r>
                    <w:proofErr w:type="spellStart"/>
                    <w:r w:rsidR="001A3091">
                      <w:rPr>
                        <w:rFonts w:cs="Arial"/>
                        <w:b/>
                        <w:color w:val="000000" w:themeColor="text1"/>
                        <w:sz w:val="14"/>
                        <w:szCs w:val="14"/>
                      </w:rPr>
                      <w:t>Harari</w:t>
                    </w:r>
                    <w:proofErr w:type="spellEnd"/>
                  </w:p>
                  <w:p w14:paraId="5C41FE0D" w14:textId="1F13A602"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Autorin/Autor:</w:t>
                    </w:r>
                    <w:r w:rsidR="00812F89">
                      <w:rPr>
                        <w:rFonts w:cs="Arial"/>
                        <w:color w:val="000000" w:themeColor="text1"/>
                        <w:sz w:val="14"/>
                        <w:szCs w:val="14"/>
                      </w:rPr>
                      <w:tab/>
                      <w:t xml:space="preserve"> Christian Hachen, Andreas Stadelmann</w:t>
                    </w:r>
                  </w:p>
                  <w:p w14:paraId="6ABC1FF9" w14:textId="5148AEB3"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Version:</w:t>
                    </w:r>
                    <w:r w:rsidR="00812F89">
                      <w:rPr>
                        <w:rFonts w:cs="Arial"/>
                        <w:color w:val="000000" w:themeColor="text1"/>
                        <w:sz w:val="14"/>
                        <w:szCs w:val="14"/>
                      </w:rPr>
                      <w:tab/>
                      <w:t xml:space="preserve"> 01</w:t>
                    </w:r>
                  </w:p>
                  <w:p w14:paraId="4E2378D6" w14:textId="7ADC6415" w:rsidR="00080038" w:rsidRPr="00080038" w:rsidRDefault="00080038" w:rsidP="007C230B">
                    <w:pPr>
                      <w:tabs>
                        <w:tab w:val="left" w:pos="994"/>
                      </w:tabs>
                      <w:rPr>
                        <w:rFonts w:cs="Arial"/>
                        <w:color w:val="000000" w:themeColor="text1"/>
                        <w:sz w:val="14"/>
                        <w:szCs w:val="14"/>
                      </w:rPr>
                    </w:pPr>
                    <w:r w:rsidRPr="00080038">
                      <w:rPr>
                        <w:rFonts w:cs="Arial"/>
                        <w:color w:val="000000" w:themeColor="text1"/>
                        <w:sz w:val="14"/>
                        <w:szCs w:val="14"/>
                      </w:rPr>
                      <w:t>Datum:</w:t>
                    </w:r>
                    <w:r w:rsidR="008075E2">
                      <w:rPr>
                        <w:rFonts w:cs="Arial"/>
                        <w:color w:val="000000" w:themeColor="text1"/>
                        <w:sz w:val="14"/>
                        <w:szCs w:val="14"/>
                      </w:rPr>
                      <w:tab/>
                      <w:t xml:space="preserve"> 25.0</w:t>
                    </w:r>
                    <w:r w:rsidR="001030BD">
                      <w:rPr>
                        <w:rFonts w:cs="Arial"/>
                        <w:color w:val="000000" w:themeColor="text1"/>
                        <w:sz w:val="14"/>
                        <w:szCs w:val="14"/>
                      </w:rPr>
                      <w:t>8</w:t>
                    </w:r>
                    <w:r w:rsidR="00812F89">
                      <w:rPr>
                        <w:rFonts w:cs="Arial"/>
                        <w:color w:val="000000" w:themeColor="text1"/>
                        <w:sz w:val="14"/>
                        <w:szCs w:val="14"/>
                      </w:rPr>
                      <w:t>.</w:t>
                    </w:r>
                    <w:r w:rsidR="001030BD">
                      <w:rPr>
                        <w:rFonts w:cs="Arial"/>
                        <w:color w:val="000000" w:themeColor="text1"/>
                        <w:sz w:val="14"/>
                        <w:szCs w:val="14"/>
                      </w:rPr>
                      <w:t>22</w:t>
                    </w:r>
                  </w:p>
                </w:txbxContent>
              </v:textbox>
            </v:shape>
          </w:pict>
        </mc:Fallback>
      </mc:AlternateContent>
    </w:r>
    <w:r>
      <w:rPr>
        <w:rFonts w:cs="Arial"/>
        <w:noProof/>
        <w:color w:val="000000" w:themeColor="text1"/>
        <w:sz w:val="14"/>
        <w:szCs w:val="14"/>
        <w:lang w:val="de-CH" w:eastAsia="de-CH"/>
      </w:rPr>
      <mc:AlternateContent>
        <mc:Choice Requires="wps">
          <w:drawing>
            <wp:anchor distT="0" distB="0" distL="114300" distR="114300" simplePos="0" relativeHeight="251664384" behindDoc="0" locked="0" layoutInCell="1" allowOverlap="1" wp14:anchorId="35EA7C6E" wp14:editId="3B19025A">
              <wp:simplePos x="0" y="0"/>
              <wp:positionH relativeFrom="column">
                <wp:posOffset>67945</wp:posOffset>
              </wp:positionH>
              <wp:positionV relativeFrom="paragraph">
                <wp:posOffset>-635</wp:posOffset>
              </wp:positionV>
              <wp:extent cx="1826895" cy="574040"/>
              <wp:effectExtent l="0" t="0" r="0" b="10160"/>
              <wp:wrapNone/>
              <wp:docPr id="6" name="Textfeld 6"/>
              <wp:cNvGraphicFramePr/>
              <a:graphic xmlns:a="http://schemas.openxmlformats.org/drawingml/2006/main">
                <a:graphicData uri="http://schemas.microsoft.com/office/word/2010/wordprocessingShape">
                  <wps:wsp>
                    <wps:cNvSpPr txBox="1"/>
                    <wps:spPr>
                      <a:xfrm>
                        <a:off x="0" y="0"/>
                        <a:ext cx="182689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662CB5" w14:textId="77777777" w:rsidR="00080038" w:rsidRPr="00F40AB2" w:rsidRDefault="00080038" w:rsidP="00080038">
                          <w:pPr>
                            <w:pStyle w:val="Fuzeile"/>
                            <w:ind w:left="4536" w:hanging="4536"/>
                            <w:rPr>
                              <w:rFonts w:cs="Arial"/>
                              <w:b/>
                              <w:color w:val="AEAAAA" w:themeColor="background2" w:themeShade="BF"/>
                              <w:sz w:val="14"/>
                              <w:szCs w:val="14"/>
                            </w:rPr>
                          </w:pPr>
                          <w:r w:rsidRPr="00F40AB2">
                            <w:rPr>
                              <w:rFonts w:cs="Arial"/>
                              <w:b/>
                              <w:color w:val="AEAAAA" w:themeColor="background2" w:themeShade="BF"/>
                              <w:sz w:val="14"/>
                              <w:szCs w:val="14"/>
                            </w:rPr>
                            <w:t>Umsetzungshilfen zum Lehrplan 21</w:t>
                          </w:r>
                        </w:p>
                        <w:p w14:paraId="2BCDFD50" w14:textId="77777777" w:rsidR="00080038" w:rsidRPr="00F40AB2" w:rsidRDefault="00080038" w:rsidP="00080038">
                          <w:pPr>
                            <w:pStyle w:val="Fuzeile"/>
                            <w:ind w:left="4536" w:hanging="4536"/>
                            <w:rPr>
                              <w:rFonts w:cs="Arial"/>
                              <w:color w:val="AEAAAA" w:themeColor="background2" w:themeShade="BF"/>
                              <w:sz w:val="14"/>
                              <w:szCs w:val="14"/>
                            </w:rPr>
                          </w:pPr>
                          <w:r w:rsidRPr="00F40AB2">
                            <w:rPr>
                              <w:rFonts w:cs="Arial"/>
                              <w:color w:val="AEAAAA" w:themeColor="background2" w:themeShade="BF"/>
                              <w:sz w:val="14"/>
                              <w:szCs w:val="14"/>
                            </w:rPr>
                            <w:t>der Lehrplan- und Lehrmittelkommission</w:t>
                          </w:r>
                        </w:p>
                        <w:p w14:paraId="187BAC93" w14:textId="77777777" w:rsidR="00080038" w:rsidRDefault="00080038" w:rsidP="00080038">
                          <w:pPr>
                            <w:pStyle w:val="Fuzeile"/>
                            <w:ind w:left="4536" w:hanging="4536"/>
                            <w:rPr>
                              <w:rFonts w:cs="Arial"/>
                              <w:color w:val="AEAAAA" w:themeColor="background2" w:themeShade="BF"/>
                              <w:sz w:val="14"/>
                              <w:szCs w:val="14"/>
                            </w:rPr>
                          </w:pPr>
                          <w:r>
                            <w:rPr>
                              <w:rFonts w:cs="Arial"/>
                              <w:color w:val="AEAAAA" w:themeColor="background2" w:themeShade="BF"/>
                              <w:sz w:val="14"/>
                              <w:szCs w:val="14"/>
                            </w:rPr>
                            <w:t>des Kantons Bern</w:t>
                          </w:r>
                        </w:p>
                        <w:p w14:paraId="5B9833F4" w14:textId="77777777" w:rsidR="00080038" w:rsidRPr="00080038" w:rsidRDefault="00080038" w:rsidP="00080038">
                          <w:pPr>
                            <w:pStyle w:val="Fuzeile"/>
                            <w:ind w:left="4536" w:hanging="4536"/>
                            <w:rPr>
                              <w:rFonts w:cs="Arial"/>
                              <w:b/>
                              <w:color w:val="000000" w:themeColor="text1"/>
                              <w:sz w:val="14"/>
                              <w:szCs w:val="14"/>
                            </w:rPr>
                          </w:pPr>
                          <w:r w:rsidRPr="00080038">
                            <w:rPr>
                              <w:rFonts w:cs="Arial"/>
                              <w:b/>
                              <w:color w:val="000000" w:themeColor="text1"/>
                              <w:sz w:val="14"/>
                              <w:szCs w:val="14"/>
                            </w:rPr>
                            <w:t>Zusatzmaterialien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7C6E" id="Textfeld 6" o:spid="_x0000_s1027" type="#_x0000_t202" style="position:absolute;left:0;text-align:left;margin-left:5.35pt;margin-top:-.05pt;width:143.85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Bd/ZAIAADsFAAAOAAAAZHJzL2Uyb0RvYy54bWysVN9v2jAQfp+0/8Hy+wgg2lLUULFWTJNQ&#13;&#10;W5VOfTaODdEcn2cfJOyv39kJlLG9dNpLcvZ99+u7O9/cNpVhO+VDCTbng16fM2UlFKVd5/zby/zT&#13;&#10;mLOAwhbCgFU536vAb6cfP9zUbqKGsAFTKM/IiQ2T2uV8g+gmWRbkRlUi9MApS0oNvhJIR7/OCi9q&#13;&#10;8l6ZbNjvX2Y1+MJ5kCoEur1vlXya/GutJD5qHRQyk3PKDdPXp+8qfrPpjZisvXCbUnZpiH/IohKl&#13;&#10;paBHV/cCBdv68g9XVSk9BNDYk1BloHUpVaqBqhn0z6pZboRTqRYiJ7gjTeH/uZUPu6V78gybz9BQ&#13;&#10;AyMhtQuTQJexnkb7Kv4pU0Z6onB/pE01yGQ0Gg8vx9cXnEnSXVyN+qPEa/Zm7XzALwoqFoWce2pL&#13;&#10;YkvsFgEpIkEPkBjMwrw0JrXG2N8uCNjeqNTbzvot4STh3qhoZeyz0qwsUt7xIk2VujOe7QTNg5BS&#13;&#10;WUwlJ7+EjihNsd9j2OGjaZvVe4yPFikyWDwaV6UFn1g6S7v4fkhZt3ji76TuKGKzaqjwk36uoNhT&#13;&#10;mz20GxCcnJfUi4UI+CQ8jTx1ltYYH+mjDdQ5h07ibAP+59/uI54mkbSc1bRCOQ8/tsIrzsxXSzN6&#13;&#10;PRjRJDBMh9HF1ZAO/lSzOtXYbXUH1JUBPRhOJjHi0RxE7aF6pW2fxaikElZS7JzjQbzDdrHptZBq&#13;&#10;Nksg2jIncGGXTkbXkeU4aS/Nq/CuG0ekQX6Aw7KJydlUtthoaWG2RdBlGtnIc8tqxz9taJrk7jWJ&#13;&#10;T8DpOaHe3rzpLwAAAP//AwBQSwMEFAAGAAgAAAAhALgzeO3fAAAADAEAAA8AAABkcnMvZG93bnJl&#13;&#10;di54bWxMT8tOwzAQvCP1H6ytxK21Wwpt0jgVouIK6guJmxtvk4h4HcVuE/6e5QSXkUazO49sM7hG&#13;&#10;3LALtScNs6kCgVR4W1Op4Xh4naxAhGjImsYTavjGAJt8dJeZ1Pqednjbx1KwCYXUaKhibFMpQ1Gh&#13;&#10;M2HqWyTWLr5zJjLtSmk707O5a+RcqSfpTE2cUJkWXyosvvZXp+H0dvn8WKj3cuse294PSpJLpNb3&#13;&#10;42G7Znheg4g4xL8P+N3A/SHnYmd/JRtEw1wt+VLDZAaC5XmyWoA4a0jUA8g8k/9H5D8AAAD//wMA&#13;&#10;UEsBAi0AFAAGAAgAAAAhALaDOJL+AAAA4QEAABMAAAAAAAAAAAAAAAAAAAAAAFtDb250ZW50X1R5&#13;&#10;cGVzXS54bWxQSwECLQAUAAYACAAAACEAOP0h/9YAAACUAQAACwAAAAAAAAAAAAAAAAAvAQAAX3Jl&#13;&#10;bHMvLnJlbHNQSwECLQAUAAYACAAAACEAKNgXf2QCAAA7BQAADgAAAAAAAAAAAAAAAAAuAgAAZHJz&#13;&#10;L2Uyb0RvYy54bWxQSwECLQAUAAYACAAAACEAuDN47d8AAAAMAQAADwAAAAAAAAAAAAAAAAC+BAAA&#13;&#10;ZHJzL2Rvd25yZXYueG1sUEsFBgAAAAAEAAQA8wAAAMoFAAAAAA==&#13;&#10;" filled="f" stroked="f">
              <v:textbox>
                <w:txbxContent>
                  <w:p w14:paraId="35662CB5" w14:textId="77777777" w:rsidR="00080038" w:rsidRPr="00F40AB2" w:rsidRDefault="00080038" w:rsidP="00080038">
                    <w:pPr>
                      <w:pStyle w:val="Fuzeile"/>
                      <w:ind w:left="4536" w:hanging="4536"/>
                      <w:rPr>
                        <w:rFonts w:cs="Arial"/>
                        <w:b/>
                        <w:color w:val="AEAAAA" w:themeColor="background2" w:themeShade="BF"/>
                        <w:sz w:val="14"/>
                        <w:szCs w:val="14"/>
                      </w:rPr>
                    </w:pPr>
                    <w:r w:rsidRPr="00F40AB2">
                      <w:rPr>
                        <w:rFonts w:cs="Arial"/>
                        <w:b/>
                        <w:color w:val="AEAAAA" w:themeColor="background2" w:themeShade="BF"/>
                        <w:sz w:val="14"/>
                        <w:szCs w:val="14"/>
                      </w:rPr>
                      <w:t>Umsetzungshilfen zum Lehrplan 21</w:t>
                    </w:r>
                  </w:p>
                  <w:p w14:paraId="2BCDFD50" w14:textId="77777777" w:rsidR="00080038" w:rsidRPr="00F40AB2" w:rsidRDefault="00080038" w:rsidP="00080038">
                    <w:pPr>
                      <w:pStyle w:val="Fuzeile"/>
                      <w:ind w:left="4536" w:hanging="4536"/>
                      <w:rPr>
                        <w:rFonts w:cs="Arial"/>
                        <w:color w:val="AEAAAA" w:themeColor="background2" w:themeShade="BF"/>
                        <w:sz w:val="14"/>
                        <w:szCs w:val="14"/>
                      </w:rPr>
                    </w:pPr>
                    <w:r w:rsidRPr="00F40AB2">
                      <w:rPr>
                        <w:rFonts w:cs="Arial"/>
                        <w:color w:val="AEAAAA" w:themeColor="background2" w:themeShade="BF"/>
                        <w:sz w:val="14"/>
                        <w:szCs w:val="14"/>
                      </w:rPr>
                      <w:t>der Lehrplan- und Lehrmittelkommission</w:t>
                    </w:r>
                  </w:p>
                  <w:p w14:paraId="187BAC93" w14:textId="77777777" w:rsidR="00080038" w:rsidRDefault="00080038" w:rsidP="00080038">
                    <w:pPr>
                      <w:pStyle w:val="Fuzeile"/>
                      <w:ind w:left="4536" w:hanging="4536"/>
                      <w:rPr>
                        <w:rFonts w:cs="Arial"/>
                        <w:color w:val="AEAAAA" w:themeColor="background2" w:themeShade="BF"/>
                        <w:sz w:val="14"/>
                        <w:szCs w:val="14"/>
                      </w:rPr>
                    </w:pPr>
                    <w:r>
                      <w:rPr>
                        <w:rFonts w:cs="Arial"/>
                        <w:color w:val="AEAAAA" w:themeColor="background2" w:themeShade="BF"/>
                        <w:sz w:val="14"/>
                        <w:szCs w:val="14"/>
                      </w:rPr>
                      <w:t>des Kantons Bern</w:t>
                    </w:r>
                  </w:p>
                  <w:p w14:paraId="5B9833F4" w14:textId="77777777" w:rsidR="00080038" w:rsidRPr="00080038" w:rsidRDefault="00080038" w:rsidP="00080038">
                    <w:pPr>
                      <w:pStyle w:val="Fuzeile"/>
                      <w:ind w:left="4536" w:hanging="4536"/>
                      <w:rPr>
                        <w:rFonts w:cs="Arial"/>
                        <w:b/>
                        <w:color w:val="000000" w:themeColor="text1"/>
                        <w:sz w:val="14"/>
                        <w:szCs w:val="14"/>
                      </w:rPr>
                    </w:pPr>
                    <w:r w:rsidRPr="00080038">
                      <w:rPr>
                        <w:rFonts w:cs="Arial"/>
                        <w:b/>
                        <w:color w:val="000000" w:themeColor="text1"/>
                        <w:sz w:val="14"/>
                        <w:szCs w:val="14"/>
                      </w:rPr>
                      <w:t>Zusatzmaterialien</w:t>
                    </w:r>
                  </w:p>
                </w:txbxContent>
              </v:textbox>
            </v:shape>
          </w:pict>
        </mc:Fallback>
      </mc:AlternateContent>
    </w:r>
    <w:r>
      <w:rPr>
        <w:rFonts w:cs="Arial"/>
        <w:noProof/>
        <w:color w:val="000000" w:themeColor="text1"/>
        <w:sz w:val="14"/>
        <w:szCs w:val="14"/>
        <w:lang w:val="de-CH" w:eastAsia="de-CH"/>
      </w:rPr>
      <mc:AlternateContent>
        <mc:Choice Requires="wps">
          <w:drawing>
            <wp:anchor distT="0" distB="0" distL="114300" distR="114300" simplePos="0" relativeHeight="251659264" behindDoc="0" locked="0" layoutInCell="1" allowOverlap="1" wp14:anchorId="3675F0DE" wp14:editId="57F708CA">
              <wp:simplePos x="0" y="0"/>
              <wp:positionH relativeFrom="column">
                <wp:posOffset>-505460</wp:posOffset>
              </wp:positionH>
              <wp:positionV relativeFrom="paragraph">
                <wp:posOffset>-18415</wp:posOffset>
              </wp:positionV>
              <wp:extent cx="539750" cy="539750"/>
              <wp:effectExtent l="0" t="0" r="0" b="0"/>
              <wp:wrapNone/>
              <wp:docPr id="1" name="Textfeld 1"/>
              <wp:cNvGraphicFramePr/>
              <a:graphic xmlns:a="http://schemas.openxmlformats.org/drawingml/2006/main">
                <a:graphicData uri="http://schemas.microsoft.com/office/word/2010/wordprocessingShape">
                  <wps:wsp>
                    <wps:cNvSpPr txBox="1"/>
                    <wps:spPr>
                      <a:xfrm>
                        <a:off x="0" y="0"/>
                        <a:ext cx="539750" cy="539750"/>
                      </a:xfrm>
                      <a:prstGeom prst="rect">
                        <a:avLst/>
                      </a:prstGeom>
                      <a:solidFill>
                        <a:schemeClr val="bg2">
                          <a:lumMod val="9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E4CCBBB" w14:textId="77777777" w:rsidR="00F40AB2" w:rsidRPr="00F40AB2" w:rsidRDefault="00F40AB2" w:rsidP="00F40AB2">
                          <w:pPr>
                            <w:ind w:left="708" w:hanging="708"/>
                            <w:jc w:val="center"/>
                            <w:rPr>
                              <w:rFonts w:cs="Arial"/>
                              <w:b/>
                              <w:color w:val="FFFFFF" w:themeColor="background1"/>
                            </w:rPr>
                          </w:pPr>
                          <w:r w:rsidRPr="00F40AB2">
                            <w:rPr>
                              <w:rFonts w:cs="Arial"/>
                              <w:b/>
                              <w:color w:val="FFFFFF" w:themeColor="background1"/>
                            </w:rPr>
                            <w:t>NMG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F0DE" id="Textfeld 1" o:spid="_x0000_s1028" type="#_x0000_t202" style="position:absolute;left:0;text-align:left;margin-left:-39.8pt;margin-top:-1.45pt;width:42.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uT7ggIAAIgFAAAOAAAAZHJzL2Uyb0RvYy54bWysVEtvGyEQvlfqf0Dcm7Vdp2msrCPXUapK&#13;&#10;aRI1qXLGLNiowFDA3nV+fQdYP5Tmkqp7YGeY98fMXFx2RpON8EGBrenwZECJsBwaZZc1/fl4/eEz&#13;&#10;JSEy2zANVtR0KwK9nL5/d9G6iRjBCnQjPEEnNkxaV9NVjG5SVYGvhGHhBJywKJTgDYvI+mXVeNai&#13;&#10;d6Or0WDwqWrBN84DFyHg7VUR0mn2L6Xg8U7KICLRNcXcYj59PhfprKYXbLL0zK0U79Ng/5CFYcpi&#13;&#10;0L2rKxYZWXv1lyujuIcAMp5wMBVIqbjINWA1w8GLah5WzIlcC4IT3B6m8P/c8tvNg7v3JHZfoMMH&#13;&#10;TIC0LkwCXqZ6OulN+mOmBOUI4XYPm+gi4Xh5+vH87BQlHEU9jV6qg7HzIX4VYEgiaurxVTJYbHMT&#13;&#10;YlHdqaRYAbRqrpXWmUmdIObakw3DN1wsR9lUr813aMrd+QC/lDiGzI2T1At37Enb5M9C8lyUy43I&#13;&#10;bdJncqg9U3GrRbLS9oeQRDUZglfSYpwLGzN6mETWTloSQ73FsNdPpiWrtxjvLXJksHFvbJQFn2Hb&#13;&#10;w1OQa37tUpZFH1E7qjuRsVt0WHhNR7vWWECzxY7xUIYpOH6t8F1vWIj3zOP0YCvgRoh3eEgNbU2h&#13;&#10;pyhZgX9+7T7pY1OjlJIWp7Gm4feaeUGJ/max3c+H43Ea38yMT89GyPhjyeJYYtdmDtgsQ9w9jmcy&#13;&#10;6Ue9I6UH84SLY5aioohZjrFryqPfMfNYtgSuHi5ms6yGI+tYvLEPjifnCefUt4/dE/Oub+6IU3EL&#13;&#10;u8llkxc9XnSTpYXZOoJUeQAS0gXX/gVw3HMH96sp7ZNjPmsdFuj0DwAAAP//AwBQSwMEFAAGAAgA&#13;&#10;AAAhADdErE7iAAAADAEAAA8AAABkcnMvZG93bnJldi54bWxMT01Lw0AQvQv+h2UEb+0mQWubZlOk&#13;&#10;RVQKQmvpeZqdboLZ3ZjdttFf73jSyzDDe/M+isVgW3GmPjTeKUjHCQhyldeNMwp270+jKYgQ0Wls&#13;&#10;vSMFXxRgUV5fFZhrf3EbOm+jESziQo4K6hi7XMpQ1WQxjH1HjrGj7y1GPnsjdY8XFretzJJkIi02&#13;&#10;jh1q7GhZU/WxPVkFL+vUD/u31fdmaZJnabrP7nWPSt3eDKs5j8c5iEhD/PuA3w6cH0oOdvAnp4No&#13;&#10;FYweZhOm8pLNQDDh/g7EQcE0S0GWhfxfovwBAAD//wMAUEsBAi0AFAAGAAgAAAAhALaDOJL+AAAA&#13;&#10;4QEAABMAAAAAAAAAAAAAAAAAAAAAAFtDb250ZW50X1R5cGVzXS54bWxQSwECLQAUAAYACAAAACEA&#13;&#10;OP0h/9YAAACUAQAACwAAAAAAAAAAAAAAAAAvAQAAX3JlbHMvLnJlbHNQSwECLQAUAAYACAAAACEA&#13;&#10;mIbk+4ICAACIBQAADgAAAAAAAAAAAAAAAAAuAgAAZHJzL2Uyb0RvYy54bWxQSwECLQAUAAYACAAA&#13;&#10;ACEAN0SsTuIAAAAMAQAADwAAAAAAAAAAAAAAAADcBAAAZHJzL2Rvd25yZXYueG1sUEsFBgAAAAAE&#13;&#10;AAQA8wAAAOsFAAAAAA==&#13;&#10;" fillcolor="#cfcdcd [2894]" stroked="f">
              <v:textbox>
                <w:txbxContent>
                  <w:p w14:paraId="4E4CCBBB" w14:textId="77777777" w:rsidR="00F40AB2" w:rsidRPr="00F40AB2" w:rsidRDefault="00F40AB2" w:rsidP="00F40AB2">
                    <w:pPr>
                      <w:ind w:left="708" w:hanging="708"/>
                      <w:jc w:val="center"/>
                      <w:rPr>
                        <w:rFonts w:cs="Arial"/>
                        <w:b/>
                        <w:color w:val="FFFFFF" w:themeColor="background1"/>
                      </w:rPr>
                    </w:pPr>
                    <w:r w:rsidRPr="00F40AB2">
                      <w:rPr>
                        <w:rFonts w:cs="Arial"/>
                        <w:b/>
                        <w:color w:val="FFFFFF" w:themeColor="background1"/>
                      </w:rPr>
                      <w:t>NMG</w:t>
                    </w:r>
                  </w:p>
                </w:txbxContent>
              </v:textbox>
            </v:shape>
          </w:pict>
        </mc:Fallback>
      </mc:AlternateContent>
    </w:r>
  </w:p>
  <w:p w14:paraId="1ABC24D7" w14:textId="5369BD6D" w:rsidR="00F40AB2" w:rsidRDefault="00F40AB2" w:rsidP="00F40AB2">
    <w:pPr>
      <w:pStyle w:val="Fuzeile"/>
      <w:ind w:left="4536" w:hanging="4536"/>
      <w:rPr>
        <w:rFonts w:cs="Arial"/>
        <w:color w:val="000000" w:themeColor="text1"/>
        <w:sz w:val="14"/>
        <w:szCs w:val="14"/>
      </w:rPr>
    </w:pPr>
  </w:p>
  <w:p w14:paraId="3EDE11DD" w14:textId="77777777" w:rsidR="00F40AB2" w:rsidRPr="00F40AB2" w:rsidRDefault="00F40AB2" w:rsidP="00F40AB2">
    <w:pPr>
      <w:pStyle w:val="Fuzeile"/>
      <w:ind w:left="4536" w:hanging="4536"/>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761EE" w14:textId="77777777" w:rsidR="00D83512" w:rsidRDefault="00D83512" w:rsidP="00F40AB2">
      <w:r>
        <w:separator/>
      </w:r>
    </w:p>
  </w:footnote>
  <w:footnote w:type="continuationSeparator" w:id="0">
    <w:p w14:paraId="07B98C5D" w14:textId="77777777" w:rsidR="00D83512" w:rsidRDefault="00D83512" w:rsidP="00F40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D987" w14:textId="4F78EA85" w:rsidR="00812F89" w:rsidRDefault="00812F89" w:rsidP="00812F89">
    <w:pPr>
      <w:pStyle w:val="Kopfzeile"/>
      <w:tabs>
        <w:tab w:val="clear" w:pos="4536"/>
        <w:tab w:val="clear" w:pos="9072"/>
        <w:tab w:val="left" w:pos="40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7F5"/>
    <w:multiLevelType w:val="hybridMultilevel"/>
    <w:tmpl w:val="B15A5D5C"/>
    <w:lvl w:ilvl="0" w:tplc="76B8DF7A">
      <w:start w:val="1"/>
      <w:numFmt w:val="upperLetter"/>
      <w:lvlText w:val="%1"/>
      <w:lvlJc w:val="left"/>
      <w:pPr>
        <w:ind w:left="720" w:hanging="360"/>
      </w:pPr>
      <w:rPr>
        <w:rFonts w:ascii="Arial" w:hAnsi="Arial" w:hint="default"/>
        <w:b/>
        <w:i w:val="0"/>
        <w:color w:val="767171" w:themeColor="background2" w:themeShade="8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076D5"/>
    <w:multiLevelType w:val="hybridMultilevel"/>
    <w:tmpl w:val="5378BE3E"/>
    <w:lvl w:ilvl="0" w:tplc="FDFA2AD0">
      <w:start w:val="1"/>
      <w:numFmt w:val="upperLetter"/>
      <w:pStyle w:val="ABCAuflistung"/>
      <w:lvlText w:val="%1"/>
      <w:lvlJc w:val="left"/>
      <w:pPr>
        <w:ind w:left="397" w:hanging="397"/>
      </w:pPr>
      <w:rPr>
        <w:rFonts w:ascii="Arial" w:hAnsi="Arial" w:hint="default"/>
        <w:b/>
        <w:i w:val="0"/>
        <w:color w:val="767171" w:themeColor="background2" w:themeShade="8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C86803"/>
    <w:multiLevelType w:val="hybridMultilevel"/>
    <w:tmpl w:val="09845CD4"/>
    <w:lvl w:ilvl="0" w:tplc="C76291A6">
      <w:start w:val="1"/>
      <w:numFmt w:val="decimal"/>
      <w:lvlText w:val="%1."/>
      <w:lvlJc w:val="left"/>
      <w:pPr>
        <w:tabs>
          <w:tab w:val="num" w:pos="720"/>
        </w:tabs>
        <w:ind w:left="720" w:hanging="360"/>
      </w:pPr>
    </w:lvl>
    <w:lvl w:ilvl="1" w:tplc="FA760D28" w:tentative="1">
      <w:start w:val="1"/>
      <w:numFmt w:val="decimal"/>
      <w:lvlText w:val="%2."/>
      <w:lvlJc w:val="left"/>
      <w:pPr>
        <w:tabs>
          <w:tab w:val="num" w:pos="1440"/>
        </w:tabs>
        <w:ind w:left="1440" w:hanging="360"/>
      </w:pPr>
    </w:lvl>
    <w:lvl w:ilvl="2" w:tplc="0756B5EE" w:tentative="1">
      <w:start w:val="1"/>
      <w:numFmt w:val="decimal"/>
      <w:lvlText w:val="%3."/>
      <w:lvlJc w:val="left"/>
      <w:pPr>
        <w:tabs>
          <w:tab w:val="num" w:pos="2160"/>
        </w:tabs>
        <w:ind w:left="2160" w:hanging="360"/>
      </w:pPr>
    </w:lvl>
    <w:lvl w:ilvl="3" w:tplc="FD0C5BCC" w:tentative="1">
      <w:start w:val="1"/>
      <w:numFmt w:val="decimal"/>
      <w:lvlText w:val="%4."/>
      <w:lvlJc w:val="left"/>
      <w:pPr>
        <w:tabs>
          <w:tab w:val="num" w:pos="2880"/>
        </w:tabs>
        <w:ind w:left="2880" w:hanging="360"/>
      </w:pPr>
    </w:lvl>
    <w:lvl w:ilvl="4" w:tplc="1E9A6D0C" w:tentative="1">
      <w:start w:val="1"/>
      <w:numFmt w:val="decimal"/>
      <w:lvlText w:val="%5."/>
      <w:lvlJc w:val="left"/>
      <w:pPr>
        <w:tabs>
          <w:tab w:val="num" w:pos="3600"/>
        </w:tabs>
        <w:ind w:left="3600" w:hanging="360"/>
      </w:pPr>
    </w:lvl>
    <w:lvl w:ilvl="5" w:tplc="EF7C266A" w:tentative="1">
      <w:start w:val="1"/>
      <w:numFmt w:val="decimal"/>
      <w:lvlText w:val="%6."/>
      <w:lvlJc w:val="left"/>
      <w:pPr>
        <w:tabs>
          <w:tab w:val="num" w:pos="4320"/>
        </w:tabs>
        <w:ind w:left="4320" w:hanging="360"/>
      </w:pPr>
    </w:lvl>
    <w:lvl w:ilvl="6" w:tplc="F7507862" w:tentative="1">
      <w:start w:val="1"/>
      <w:numFmt w:val="decimal"/>
      <w:lvlText w:val="%7."/>
      <w:lvlJc w:val="left"/>
      <w:pPr>
        <w:tabs>
          <w:tab w:val="num" w:pos="5040"/>
        </w:tabs>
        <w:ind w:left="5040" w:hanging="360"/>
      </w:pPr>
    </w:lvl>
    <w:lvl w:ilvl="7" w:tplc="BD085F14" w:tentative="1">
      <w:start w:val="1"/>
      <w:numFmt w:val="decimal"/>
      <w:lvlText w:val="%8."/>
      <w:lvlJc w:val="left"/>
      <w:pPr>
        <w:tabs>
          <w:tab w:val="num" w:pos="5760"/>
        </w:tabs>
        <w:ind w:left="5760" w:hanging="360"/>
      </w:pPr>
    </w:lvl>
    <w:lvl w:ilvl="8" w:tplc="0218B992" w:tentative="1">
      <w:start w:val="1"/>
      <w:numFmt w:val="decimal"/>
      <w:lvlText w:val="%9."/>
      <w:lvlJc w:val="left"/>
      <w:pPr>
        <w:tabs>
          <w:tab w:val="num" w:pos="6480"/>
        </w:tabs>
        <w:ind w:left="6480" w:hanging="360"/>
      </w:pPr>
    </w:lvl>
  </w:abstractNum>
  <w:abstractNum w:abstractNumId="3" w15:restartNumberingAfterBreak="0">
    <w:nsid w:val="33807D8E"/>
    <w:multiLevelType w:val="hybridMultilevel"/>
    <w:tmpl w:val="86D06E82"/>
    <w:lvl w:ilvl="0" w:tplc="F454041A">
      <w:start w:val="1"/>
      <w:numFmt w:val="bullet"/>
      <w:pStyle w:val="Aufzhlung"/>
      <w:lvlText w:val=""/>
      <w:lvlJc w:val="left"/>
      <w:pPr>
        <w:ind w:left="1514" w:hanging="360"/>
      </w:pPr>
      <w:rPr>
        <w:rFonts w:ascii="Wingdings" w:hAnsi="Wingdings" w:hint="default"/>
      </w:rPr>
    </w:lvl>
    <w:lvl w:ilvl="1" w:tplc="04070003" w:tentative="1">
      <w:start w:val="1"/>
      <w:numFmt w:val="bullet"/>
      <w:lvlText w:val="o"/>
      <w:lvlJc w:val="left"/>
      <w:pPr>
        <w:ind w:left="2234" w:hanging="360"/>
      </w:pPr>
      <w:rPr>
        <w:rFonts w:ascii="Courier New" w:hAnsi="Courier New" w:cs="Courier New" w:hint="default"/>
      </w:rPr>
    </w:lvl>
    <w:lvl w:ilvl="2" w:tplc="04070005" w:tentative="1">
      <w:start w:val="1"/>
      <w:numFmt w:val="bullet"/>
      <w:lvlText w:val=""/>
      <w:lvlJc w:val="left"/>
      <w:pPr>
        <w:ind w:left="2954" w:hanging="360"/>
      </w:pPr>
      <w:rPr>
        <w:rFonts w:ascii="Wingdings" w:hAnsi="Wingdings" w:hint="default"/>
      </w:rPr>
    </w:lvl>
    <w:lvl w:ilvl="3" w:tplc="04070001" w:tentative="1">
      <w:start w:val="1"/>
      <w:numFmt w:val="bullet"/>
      <w:lvlText w:val=""/>
      <w:lvlJc w:val="left"/>
      <w:pPr>
        <w:ind w:left="3674" w:hanging="360"/>
      </w:pPr>
      <w:rPr>
        <w:rFonts w:ascii="Symbol" w:hAnsi="Symbol" w:hint="default"/>
      </w:rPr>
    </w:lvl>
    <w:lvl w:ilvl="4" w:tplc="04070003" w:tentative="1">
      <w:start w:val="1"/>
      <w:numFmt w:val="bullet"/>
      <w:lvlText w:val="o"/>
      <w:lvlJc w:val="left"/>
      <w:pPr>
        <w:ind w:left="4394" w:hanging="360"/>
      </w:pPr>
      <w:rPr>
        <w:rFonts w:ascii="Courier New" w:hAnsi="Courier New" w:cs="Courier New" w:hint="default"/>
      </w:rPr>
    </w:lvl>
    <w:lvl w:ilvl="5" w:tplc="04070005" w:tentative="1">
      <w:start w:val="1"/>
      <w:numFmt w:val="bullet"/>
      <w:lvlText w:val=""/>
      <w:lvlJc w:val="left"/>
      <w:pPr>
        <w:ind w:left="5114" w:hanging="360"/>
      </w:pPr>
      <w:rPr>
        <w:rFonts w:ascii="Wingdings" w:hAnsi="Wingdings" w:hint="default"/>
      </w:rPr>
    </w:lvl>
    <w:lvl w:ilvl="6" w:tplc="04070001" w:tentative="1">
      <w:start w:val="1"/>
      <w:numFmt w:val="bullet"/>
      <w:lvlText w:val=""/>
      <w:lvlJc w:val="left"/>
      <w:pPr>
        <w:ind w:left="5834" w:hanging="360"/>
      </w:pPr>
      <w:rPr>
        <w:rFonts w:ascii="Symbol" w:hAnsi="Symbol" w:hint="default"/>
      </w:rPr>
    </w:lvl>
    <w:lvl w:ilvl="7" w:tplc="04070003" w:tentative="1">
      <w:start w:val="1"/>
      <w:numFmt w:val="bullet"/>
      <w:lvlText w:val="o"/>
      <w:lvlJc w:val="left"/>
      <w:pPr>
        <w:ind w:left="6554" w:hanging="360"/>
      </w:pPr>
      <w:rPr>
        <w:rFonts w:ascii="Courier New" w:hAnsi="Courier New" w:cs="Courier New" w:hint="default"/>
      </w:rPr>
    </w:lvl>
    <w:lvl w:ilvl="8" w:tplc="04070005" w:tentative="1">
      <w:start w:val="1"/>
      <w:numFmt w:val="bullet"/>
      <w:lvlText w:val=""/>
      <w:lvlJc w:val="left"/>
      <w:pPr>
        <w:ind w:left="7274" w:hanging="360"/>
      </w:pPr>
      <w:rPr>
        <w:rFonts w:ascii="Wingdings" w:hAnsi="Wingdings" w:hint="default"/>
      </w:rPr>
    </w:lvl>
  </w:abstractNum>
  <w:abstractNum w:abstractNumId="4" w15:restartNumberingAfterBreak="0">
    <w:nsid w:val="4AD05894"/>
    <w:multiLevelType w:val="hybridMultilevel"/>
    <w:tmpl w:val="FFEA54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C7E0D37"/>
    <w:multiLevelType w:val="hybridMultilevel"/>
    <w:tmpl w:val="744AC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4049035">
    <w:abstractNumId w:val="5"/>
  </w:num>
  <w:num w:numId="2" w16cid:durableId="1479372429">
    <w:abstractNumId w:val="3"/>
  </w:num>
  <w:num w:numId="3" w16cid:durableId="280721278">
    <w:abstractNumId w:val="0"/>
  </w:num>
  <w:num w:numId="4" w16cid:durableId="771823264">
    <w:abstractNumId w:val="1"/>
  </w:num>
  <w:num w:numId="5" w16cid:durableId="793642239">
    <w:abstractNumId w:val="4"/>
  </w:num>
  <w:num w:numId="6" w16cid:durableId="2141335232">
    <w:abstractNumId w:val="1"/>
    <w:lvlOverride w:ilvl="0">
      <w:startOverride w:val="1"/>
    </w:lvlOverride>
  </w:num>
  <w:num w:numId="7" w16cid:durableId="354111186">
    <w:abstractNumId w:val="1"/>
    <w:lvlOverride w:ilvl="0">
      <w:startOverride w:val="1"/>
    </w:lvlOverride>
  </w:num>
  <w:num w:numId="8" w16cid:durableId="955869467">
    <w:abstractNumId w:val="1"/>
    <w:lvlOverride w:ilvl="0">
      <w:startOverride w:val="1"/>
    </w:lvlOverride>
  </w:num>
  <w:num w:numId="9" w16cid:durableId="2107991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AB2"/>
    <w:rsid w:val="00024079"/>
    <w:rsid w:val="00077E9D"/>
    <w:rsid w:val="00080038"/>
    <w:rsid w:val="00097131"/>
    <w:rsid w:val="000E79A8"/>
    <w:rsid w:val="001030BD"/>
    <w:rsid w:val="00107115"/>
    <w:rsid w:val="001840B0"/>
    <w:rsid w:val="00196B21"/>
    <w:rsid w:val="001A3091"/>
    <w:rsid w:val="00206592"/>
    <w:rsid w:val="00211D30"/>
    <w:rsid w:val="002652CE"/>
    <w:rsid w:val="002B321D"/>
    <w:rsid w:val="00321C13"/>
    <w:rsid w:val="00324C0C"/>
    <w:rsid w:val="00334315"/>
    <w:rsid w:val="0036116E"/>
    <w:rsid w:val="00393293"/>
    <w:rsid w:val="00403C9A"/>
    <w:rsid w:val="00416FF7"/>
    <w:rsid w:val="00432847"/>
    <w:rsid w:val="00474FA7"/>
    <w:rsid w:val="00496365"/>
    <w:rsid w:val="004B4E38"/>
    <w:rsid w:val="00503C96"/>
    <w:rsid w:val="00567DCD"/>
    <w:rsid w:val="0057363B"/>
    <w:rsid w:val="005A1C9C"/>
    <w:rsid w:val="005D1903"/>
    <w:rsid w:val="005F0031"/>
    <w:rsid w:val="006A1E39"/>
    <w:rsid w:val="006E347C"/>
    <w:rsid w:val="006E34D8"/>
    <w:rsid w:val="00722339"/>
    <w:rsid w:val="007229D2"/>
    <w:rsid w:val="007B274D"/>
    <w:rsid w:val="007C230B"/>
    <w:rsid w:val="007C2DBF"/>
    <w:rsid w:val="007E7B3B"/>
    <w:rsid w:val="007F51BD"/>
    <w:rsid w:val="008075E2"/>
    <w:rsid w:val="00812F89"/>
    <w:rsid w:val="008715AD"/>
    <w:rsid w:val="00887B34"/>
    <w:rsid w:val="008B103F"/>
    <w:rsid w:val="00930BD2"/>
    <w:rsid w:val="009B12C4"/>
    <w:rsid w:val="009B7154"/>
    <w:rsid w:val="00A74DD9"/>
    <w:rsid w:val="00A930D3"/>
    <w:rsid w:val="00AE5BF8"/>
    <w:rsid w:val="00AF7099"/>
    <w:rsid w:val="00B0418D"/>
    <w:rsid w:val="00B123C1"/>
    <w:rsid w:val="00B17A58"/>
    <w:rsid w:val="00B536E0"/>
    <w:rsid w:val="00B80C85"/>
    <w:rsid w:val="00B948EA"/>
    <w:rsid w:val="00BD711A"/>
    <w:rsid w:val="00BE7C99"/>
    <w:rsid w:val="00C23BC7"/>
    <w:rsid w:val="00C41B70"/>
    <w:rsid w:val="00C52699"/>
    <w:rsid w:val="00C752C0"/>
    <w:rsid w:val="00C94DFF"/>
    <w:rsid w:val="00C95E2E"/>
    <w:rsid w:val="00D00DF2"/>
    <w:rsid w:val="00D27F6E"/>
    <w:rsid w:val="00D35E7F"/>
    <w:rsid w:val="00D83512"/>
    <w:rsid w:val="00DC2707"/>
    <w:rsid w:val="00E17940"/>
    <w:rsid w:val="00E3748E"/>
    <w:rsid w:val="00E56E1E"/>
    <w:rsid w:val="00EB119F"/>
    <w:rsid w:val="00F04D82"/>
    <w:rsid w:val="00F2789C"/>
    <w:rsid w:val="00F40AB2"/>
    <w:rsid w:val="00F7745C"/>
    <w:rsid w:val="00F80025"/>
    <w:rsid w:val="00FC7B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402AF"/>
  <w15:docId w15:val="{30069B88-3460-3743-89B2-4EE86788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7F6E"/>
    <w:rPr>
      <w:rFonts w:ascii="Arial" w:hAnsi="Arial"/>
      <w:sz w:val="22"/>
    </w:rPr>
  </w:style>
  <w:style w:type="paragraph" w:styleId="berschrift1">
    <w:name w:val="heading 1"/>
    <w:basedOn w:val="Standard"/>
    <w:next w:val="Standard"/>
    <w:link w:val="berschrift1Zchn"/>
    <w:uiPriority w:val="9"/>
    <w:qFormat/>
    <w:rsid w:val="00D27F6E"/>
    <w:pPr>
      <w:keepNext/>
      <w:keepLines/>
      <w:spacing w:before="480" w:after="80"/>
      <w:outlineLvl w:val="0"/>
    </w:pPr>
    <w:rPr>
      <w:rFonts w:eastAsiaTheme="majorEastAsia" w:cstheme="majorBidi"/>
      <w:b/>
      <w:color w:val="000000" w:themeColor="text1"/>
      <w:szCs w:val="32"/>
    </w:rPr>
  </w:style>
  <w:style w:type="paragraph" w:styleId="berschrift2">
    <w:name w:val="heading 2"/>
    <w:basedOn w:val="Standard"/>
    <w:next w:val="Standard"/>
    <w:link w:val="berschrift2Zchn"/>
    <w:uiPriority w:val="9"/>
    <w:unhideWhenUsed/>
    <w:qFormat/>
    <w:rsid w:val="00F278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F2789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0AB2"/>
    <w:pPr>
      <w:tabs>
        <w:tab w:val="center" w:pos="4536"/>
        <w:tab w:val="right" w:pos="9072"/>
      </w:tabs>
    </w:pPr>
  </w:style>
  <w:style w:type="character" w:customStyle="1" w:styleId="KopfzeileZchn">
    <w:name w:val="Kopfzeile Zchn"/>
    <w:basedOn w:val="Absatz-Standardschriftart"/>
    <w:link w:val="Kopfzeile"/>
    <w:uiPriority w:val="99"/>
    <w:rsid w:val="00F40AB2"/>
  </w:style>
  <w:style w:type="paragraph" w:styleId="Fuzeile">
    <w:name w:val="footer"/>
    <w:basedOn w:val="Standard"/>
    <w:link w:val="FuzeileZchn"/>
    <w:uiPriority w:val="99"/>
    <w:unhideWhenUsed/>
    <w:rsid w:val="00F40AB2"/>
    <w:pPr>
      <w:tabs>
        <w:tab w:val="center" w:pos="4536"/>
        <w:tab w:val="right" w:pos="9072"/>
      </w:tabs>
    </w:pPr>
  </w:style>
  <w:style w:type="character" w:customStyle="1" w:styleId="FuzeileZchn">
    <w:name w:val="Fußzeile Zchn"/>
    <w:basedOn w:val="Absatz-Standardschriftart"/>
    <w:link w:val="Fuzeile"/>
    <w:uiPriority w:val="99"/>
    <w:rsid w:val="00F40AB2"/>
  </w:style>
  <w:style w:type="paragraph" w:styleId="Titel">
    <w:name w:val="Title"/>
    <w:basedOn w:val="Standard"/>
    <w:next w:val="Standard"/>
    <w:link w:val="TitelZchn"/>
    <w:uiPriority w:val="10"/>
    <w:qFormat/>
    <w:rsid w:val="00F2789C"/>
    <w:pPr>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F2789C"/>
    <w:rPr>
      <w:rFonts w:ascii="Arial" w:eastAsiaTheme="majorEastAsia" w:hAnsi="Arial" w:cstheme="majorBidi"/>
      <w:b/>
      <w:spacing w:val="-10"/>
      <w:kern w:val="28"/>
      <w:sz w:val="40"/>
      <w:szCs w:val="56"/>
    </w:rPr>
  </w:style>
  <w:style w:type="paragraph" w:styleId="Untertitel">
    <w:name w:val="Subtitle"/>
    <w:basedOn w:val="Standard"/>
    <w:next w:val="Standard"/>
    <w:link w:val="UntertitelZchn"/>
    <w:uiPriority w:val="11"/>
    <w:qFormat/>
    <w:rsid w:val="00D27F6E"/>
    <w:pPr>
      <w:numPr>
        <w:ilvl w:val="1"/>
      </w:numPr>
      <w:spacing w:before="80" w:after="360"/>
    </w:pPr>
    <w:rPr>
      <w:rFonts w:eastAsiaTheme="minorEastAsia"/>
      <w:color w:val="767171" w:themeColor="background2" w:themeShade="80"/>
      <w:spacing w:val="15"/>
      <w:sz w:val="26"/>
      <w:szCs w:val="22"/>
    </w:rPr>
  </w:style>
  <w:style w:type="character" w:customStyle="1" w:styleId="UntertitelZchn">
    <w:name w:val="Untertitel Zchn"/>
    <w:basedOn w:val="Absatz-Standardschriftart"/>
    <w:link w:val="Untertitel"/>
    <w:uiPriority w:val="11"/>
    <w:rsid w:val="00D27F6E"/>
    <w:rPr>
      <w:rFonts w:ascii="Arial" w:eastAsiaTheme="minorEastAsia" w:hAnsi="Arial"/>
      <w:color w:val="767171" w:themeColor="background2" w:themeShade="80"/>
      <w:spacing w:val="15"/>
      <w:sz w:val="26"/>
      <w:szCs w:val="22"/>
    </w:rPr>
  </w:style>
  <w:style w:type="character" w:customStyle="1" w:styleId="berschrift2Zchn">
    <w:name w:val="Überschrift 2 Zchn"/>
    <w:basedOn w:val="Absatz-Standardschriftart"/>
    <w:link w:val="berschrift2"/>
    <w:uiPriority w:val="9"/>
    <w:rsid w:val="00F2789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F2789C"/>
    <w:rPr>
      <w:rFonts w:asciiTheme="majorHAnsi" w:eastAsiaTheme="majorEastAsia"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D27F6E"/>
    <w:rPr>
      <w:rFonts w:ascii="Arial" w:eastAsiaTheme="majorEastAsia" w:hAnsi="Arial" w:cstheme="majorBidi"/>
      <w:b/>
      <w:color w:val="000000" w:themeColor="text1"/>
      <w:sz w:val="22"/>
      <w:szCs w:val="32"/>
    </w:rPr>
  </w:style>
  <w:style w:type="character" w:styleId="Hervorhebung">
    <w:name w:val="Emphasis"/>
    <w:basedOn w:val="Absatz-Standardschriftart"/>
    <w:uiPriority w:val="20"/>
    <w:qFormat/>
    <w:rsid w:val="00F2789C"/>
    <w:rPr>
      <w:i/>
      <w:iCs/>
    </w:rPr>
  </w:style>
  <w:style w:type="paragraph" w:styleId="Listenabsatz">
    <w:name w:val="List Paragraph"/>
    <w:basedOn w:val="Standard"/>
    <w:uiPriority w:val="34"/>
    <w:qFormat/>
    <w:rsid w:val="00F2789C"/>
    <w:pPr>
      <w:ind w:left="720"/>
      <w:contextualSpacing/>
    </w:pPr>
  </w:style>
  <w:style w:type="paragraph" w:customStyle="1" w:styleId="Aufzhlung">
    <w:name w:val="Aufzählung"/>
    <w:basedOn w:val="Listenabsatz"/>
    <w:qFormat/>
    <w:rsid w:val="00930BD2"/>
    <w:pPr>
      <w:numPr>
        <w:numId w:val="2"/>
      </w:numPr>
      <w:spacing w:after="80"/>
      <w:ind w:left="397" w:hanging="397"/>
      <w:contextualSpacing w:val="0"/>
    </w:pPr>
    <w:rPr>
      <w:lang w:val="de-CH"/>
    </w:rPr>
  </w:style>
  <w:style w:type="paragraph" w:customStyle="1" w:styleId="Standardklein">
    <w:name w:val="Standard_klein"/>
    <w:qFormat/>
    <w:rsid w:val="00D27F6E"/>
    <w:rPr>
      <w:rFonts w:ascii="Arial" w:hAnsi="Arial"/>
      <w:color w:val="000000" w:themeColor="text1"/>
      <w:sz w:val="18"/>
      <w:lang w:val="de-CH"/>
    </w:rPr>
  </w:style>
  <w:style w:type="paragraph" w:customStyle="1" w:styleId="Quellenangaben">
    <w:name w:val="Quellenangaben"/>
    <w:basedOn w:val="Standardklein"/>
    <w:qFormat/>
    <w:rsid w:val="00496365"/>
    <w:rPr>
      <w:color w:val="AEAAAA" w:themeColor="background2" w:themeShade="BF"/>
    </w:rPr>
  </w:style>
  <w:style w:type="paragraph" w:customStyle="1" w:styleId="ABCAuflistung">
    <w:name w:val="ABC Auflistung"/>
    <w:basedOn w:val="Aufzhlung"/>
    <w:qFormat/>
    <w:rsid w:val="00196B21"/>
    <w:pPr>
      <w:numPr>
        <w:numId w:val="4"/>
      </w:numPr>
      <w:spacing w:before="80"/>
    </w:pPr>
  </w:style>
  <w:style w:type="paragraph" w:styleId="NurText">
    <w:name w:val="Plain Text"/>
    <w:basedOn w:val="Standard"/>
    <w:link w:val="NurTextZchn"/>
    <w:uiPriority w:val="99"/>
    <w:semiHidden/>
    <w:unhideWhenUsed/>
    <w:rsid w:val="00324C0C"/>
    <w:rPr>
      <w:rFonts w:ascii="Calibri" w:hAnsi="Calibri"/>
      <w:szCs w:val="21"/>
      <w:lang w:val="de-CH"/>
    </w:rPr>
  </w:style>
  <w:style w:type="character" w:customStyle="1" w:styleId="NurTextZchn">
    <w:name w:val="Nur Text Zchn"/>
    <w:basedOn w:val="Absatz-Standardschriftart"/>
    <w:link w:val="NurText"/>
    <w:uiPriority w:val="99"/>
    <w:semiHidden/>
    <w:rsid w:val="00324C0C"/>
    <w:rPr>
      <w:rFonts w:ascii="Calibri" w:hAnsi="Calibri"/>
      <w:sz w:val="22"/>
      <w:szCs w:val="21"/>
      <w:lang w:val="de-CH"/>
    </w:rPr>
  </w:style>
  <w:style w:type="paragraph" w:customStyle="1" w:styleId="pAufzhlung">
    <w:name w:val="p Aufzählung"/>
    <w:basedOn w:val="Standard"/>
    <w:uiPriority w:val="99"/>
    <w:rsid w:val="00196B21"/>
    <w:pPr>
      <w:autoSpaceDE w:val="0"/>
      <w:autoSpaceDN w:val="0"/>
      <w:adjustRightInd w:val="0"/>
      <w:spacing w:line="230" w:lineRule="atLeast"/>
      <w:ind w:left="170" w:hanging="170"/>
      <w:textAlignment w:val="center"/>
    </w:pPr>
    <w:rPr>
      <w:rFonts w:ascii="HelveticaNeueLT Std Lt Cn" w:hAnsi="HelveticaNeueLT Std Lt Cn" w:cs="HelveticaNeueLT Std Lt Cn"/>
      <w:color w:val="000000"/>
      <w:sz w:val="16"/>
      <w:szCs w:val="16"/>
      <w:lang w:val="de-CH"/>
    </w:rPr>
  </w:style>
  <w:style w:type="character" w:customStyle="1" w:styleId="Link">
    <w:name w:val="Link"/>
    <w:uiPriority w:val="99"/>
    <w:rsid w:val="00196B21"/>
    <w:rPr>
      <w:color w:val="0098D4"/>
      <w:u w:val="thick"/>
    </w:rPr>
  </w:style>
  <w:style w:type="character" w:customStyle="1" w:styleId="Unklarheiten">
    <w:name w:val="Unklarheiten"/>
    <w:uiPriority w:val="99"/>
    <w:rsid w:val="00196B21"/>
    <w:rPr>
      <w:color w:val="44A039"/>
      <w:u w:val="thick" w:color="FFE600"/>
    </w:rPr>
  </w:style>
  <w:style w:type="character" w:styleId="Hyperlink">
    <w:name w:val="Hyperlink"/>
    <w:basedOn w:val="Absatz-Standardschriftart"/>
    <w:uiPriority w:val="99"/>
    <w:unhideWhenUsed/>
    <w:rsid w:val="006E347C"/>
    <w:rPr>
      <w:color w:val="0563C1" w:themeColor="hyperlink"/>
      <w:u w:val="single"/>
    </w:rPr>
  </w:style>
  <w:style w:type="character" w:customStyle="1" w:styleId="NichtaufgelsteErwhnung1">
    <w:name w:val="Nicht aufgelöste Erwähnung1"/>
    <w:basedOn w:val="Absatz-Standardschriftart"/>
    <w:uiPriority w:val="99"/>
    <w:rsid w:val="006E347C"/>
    <w:rPr>
      <w:color w:val="808080"/>
      <w:shd w:val="clear" w:color="auto" w:fill="E6E6E6"/>
    </w:rPr>
  </w:style>
  <w:style w:type="paragraph" w:styleId="Sprechblasentext">
    <w:name w:val="Balloon Text"/>
    <w:basedOn w:val="Standard"/>
    <w:link w:val="SprechblasentextZchn"/>
    <w:uiPriority w:val="99"/>
    <w:semiHidden/>
    <w:unhideWhenUsed/>
    <w:rsid w:val="00F7745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745C"/>
    <w:rPr>
      <w:rFonts w:ascii="Tahoma" w:hAnsi="Tahoma" w:cs="Tahoma"/>
      <w:sz w:val="16"/>
      <w:szCs w:val="16"/>
    </w:rPr>
  </w:style>
  <w:style w:type="character" w:styleId="NichtaufgelsteErwhnung">
    <w:name w:val="Unresolved Mention"/>
    <w:basedOn w:val="Absatz-Standardschriftart"/>
    <w:uiPriority w:val="99"/>
    <w:semiHidden/>
    <w:unhideWhenUsed/>
    <w:rsid w:val="008075E2"/>
    <w:rPr>
      <w:color w:val="605E5C"/>
      <w:shd w:val="clear" w:color="auto" w:fill="E1DFDD"/>
    </w:rPr>
  </w:style>
  <w:style w:type="paragraph" w:customStyle="1" w:styleId="p1">
    <w:name w:val="p1"/>
    <w:basedOn w:val="Standard"/>
    <w:rsid w:val="00334315"/>
    <w:rPr>
      <w:rFonts w:ascii="Helvetica" w:hAnsi="Helvetica" w:cs="Times New Roman"/>
      <w:color w:val="000000"/>
      <w:sz w:val="18"/>
      <w:szCs w:val="18"/>
      <w:lang w:eastAsia="de-DE"/>
    </w:rPr>
  </w:style>
  <w:style w:type="paragraph" w:customStyle="1" w:styleId="h1beispiele">
    <w:name w:val="h1.beispiele"/>
    <w:basedOn w:val="Standard"/>
    <w:uiPriority w:val="99"/>
    <w:rsid w:val="00334315"/>
    <w:pPr>
      <w:autoSpaceDE w:val="0"/>
      <w:autoSpaceDN w:val="0"/>
      <w:adjustRightInd w:val="0"/>
      <w:spacing w:line="420" w:lineRule="atLeast"/>
      <w:textAlignment w:val="center"/>
    </w:pPr>
    <w:rPr>
      <w:rFonts w:ascii="HelveticaNeueLT Std Blk Cn" w:hAnsi="HelveticaNeueLT Std Blk Cn" w:cs="HelveticaNeueLT Std Blk Cn"/>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124396">
      <w:bodyDiv w:val="1"/>
      <w:marLeft w:val="0"/>
      <w:marRight w:val="0"/>
      <w:marTop w:val="0"/>
      <w:marBottom w:val="0"/>
      <w:divBdr>
        <w:top w:val="none" w:sz="0" w:space="0" w:color="auto"/>
        <w:left w:val="none" w:sz="0" w:space="0" w:color="auto"/>
        <w:bottom w:val="none" w:sz="0" w:space="0" w:color="auto"/>
        <w:right w:val="none" w:sz="0" w:space="0" w:color="auto"/>
      </w:divBdr>
      <w:divsChild>
        <w:div w:id="193272905">
          <w:marLeft w:val="547"/>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Words>
  <Characters>770</Characters>
  <Application>Microsoft Office Word</Application>
  <DocSecurity>0</DocSecurity>
  <Lines>6</Lines>
  <Paragraphs>1</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AB2 Landwirtschaft – global oder regional</vt:lpstr>
      <vt:lpstr>Überschrift 1</vt:lpstr>
    </vt:vector>
  </TitlesOfParts>
  <Manager>Nicole Möschler</Manager>
  <Company>PHBern</Company>
  <LinksUpToDate>false</LinksUpToDate>
  <CharactersWithSpaces>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AB1 Text Harari</dc:title>
  <dc:subject>Lernarrangement NMG RZG4</dc:subject>
  <dc:creator>Fachkommission NMG, Lehrplan- und Lehrmittelkommission des Kantons Bern</dc:creator>
  <cp:keywords/>
  <dc:description/>
  <cp:lastModifiedBy>Möschler, Nicole</cp:lastModifiedBy>
  <cp:revision>13</cp:revision>
  <cp:lastPrinted>2022-08-24T12:44:00Z</cp:lastPrinted>
  <dcterms:created xsi:type="dcterms:W3CDTF">2022-08-23T10:18:00Z</dcterms:created>
  <dcterms:modified xsi:type="dcterms:W3CDTF">2022-09-16T18:40:00Z</dcterms:modified>
  <cp:category/>
</cp:coreProperties>
</file>