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E005" w14:textId="38318C1B" w:rsidR="005A309A" w:rsidRDefault="005A309A" w:rsidP="008A28AD">
      <w:pPr>
        <w:pStyle w:val="berschrift1"/>
      </w:pPr>
      <w:bookmarkStart w:id="0" w:name="_GoBack"/>
      <w:bookmarkEnd w:id="0"/>
      <w:r>
        <w:t>Würfle einen Song</w:t>
      </w:r>
    </w:p>
    <w:p w14:paraId="7D2FAAB4" w14:textId="77777777" w:rsidR="005A309A" w:rsidRDefault="005A309A" w:rsidP="00AE0BB7">
      <w:pPr>
        <w:outlineLvl w:val="0"/>
        <w:rPr>
          <w:rFonts w:ascii="Arial" w:hAnsi="Arial" w:cs="Arial"/>
          <w:b/>
          <w:sz w:val="24"/>
        </w:rPr>
      </w:pPr>
    </w:p>
    <w:p w14:paraId="3EF1E965" w14:textId="77331168" w:rsidR="00AE0BB7" w:rsidRPr="00B30396" w:rsidRDefault="00AE0BB7" w:rsidP="00AE0BB7">
      <w:pPr>
        <w:outlineLvl w:val="0"/>
        <w:rPr>
          <w:rFonts w:ascii="Arial" w:hAnsi="Arial" w:cs="Arial"/>
          <w:b/>
          <w:sz w:val="24"/>
        </w:rPr>
      </w:pPr>
      <w:r w:rsidRPr="00B30396">
        <w:rPr>
          <w:rFonts w:ascii="Arial" w:hAnsi="Arial" w:cs="Arial"/>
          <w:b/>
          <w:sz w:val="24"/>
        </w:rPr>
        <w:t>Formative Fremd- und Selbstbeurteilung, Standortbestimmung</w:t>
      </w:r>
    </w:p>
    <w:p w14:paraId="6193A619" w14:textId="77777777" w:rsidR="00AE0BB7" w:rsidRPr="0082733B" w:rsidRDefault="00AE0BB7" w:rsidP="00AE0BB7">
      <w:pPr>
        <w:rPr>
          <w:rFonts w:ascii="Arial" w:hAnsi="Arial" w:cs="Arial"/>
          <w:sz w:val="32"/>
          <w:szCs w:val="32"/>
        </w:rPr>
      </w:pPr>
    </w:p>
    <w:p w14:paraId="78580830" w14:textId="57D4BC22" w:rsidR="00AE0BB7" w:rsidRPr="00672789" w:rsidRDefault="003F6334" w:rsidP="00AE0B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nachfolgende Tabelle kann in der reichhaltigen Aufgabe „</w:t>
      </w:r>
      <w:r w:rsidR="007C519C">
        <w:rPr>
          <w:rFonts w:ascii="Arial" w:hAnsi="Arial" w:cs="Arial"/>
          <w:sz w:val="20"/>
          <w:szCs w:val="20"/>
        </w:rPr>
        <w:t>Würfle einen Song</w:t>
      </w:r>
      <w:r>
        <w:rPr>
          <w:rFonts w:ascii="Arial" w:hAnsi="Arial" w:cs="Arial"/>
          <w:sz w:val="20"/>
          <w:szCs w:val="20"/>
        </w:rPr>
        <w:t>“</w:t>
      </w:r>
      <w:r w:rsidR="007C519C">
        <w:rPr>
          <w:rFonts w:ascii="Arial" w:hAnsi="Arial" w:cs="Arial"/>
          <w:sz w:val="20"/>
          <w:szCs w:val="20"/>
        </w:rPr>
        <w:t xml:space="preserve"> als formative Selbst- und Peerbeurteilung oder </w:t>
      </w:r>
      <w:r w:rsidR="00A27757" w:rsidRPr="00672789">
        <w:rPr>
          <w:rFonts w:ascii="Arial" w:hAnsi="Arial" w:cs="Arial"/>
          <w:sz w:val="20"/>
          <w:szCs w:val="20"/>
        </w:rPr>
        <w:t>als Standortbestimmung</w:t>
      </w:r>
      <w:r w:rsidR="007C519C">
        <w:rPr>
          <w:rFonts w:ascii="Arial" w:hAnsi="Arial" w:cs="Arial"/>
          <w:sz w:val="20"/>
          <w:szCs w:val="20"/>
        </w:rPr>
        <w:t xml:space="preserve"> </w:t>
      </w:r>
      <w:r w:rsidR="00AE0BB7" w:rsidRPr="00672789">
        <w:rPr>
          <w:rFonts w:ascii="Arial" w:hAnsi="Arial" w:cs="Arial"/>
          <w:sz w:val="20"/>
          <w:szCs w:val="20"/>
        </w:rPr>
        <w:t>mehrmals während des Proz</w:t>
      </w:r>
      <w:r w:rsidR="00A27757" w:rsidRPr="00672789">
        <w:rPr>
          <w:rFonts w:ascii="Arial" w:hAnsi="Arial" w:cs="Arial"/>
          <w:sz w:val="20"/>
          <w:szCs w:val="20"/>
        </w:rPr>
        <w:t xml:space="preserve">esses </w:t>
      </w:r>
      <w:r w:rsidR="00AE0BB7" w:rsidRPr="00672789">
        <w:rPr>
          <w:rFonts w:ascii="Arial" w:hAnsi="Arial" w:cs="Arial"/>
          <w:sz w:val="20"/>
          <w:szCs w:val="20"/>
        </w:rPr>
        <w:t>eingesetzt werden. Die Schülerin</w:t>
      </w:r>
      <w:r w:rsidR="00B8457D">
        <w:rPr>
          <w:rFonts w:ascii="Arial" w:hAnsi="Arial" w:cs="Arial"/>
          <w:sz w:val="20"/>
          <w:szCs w:val="20"/>
        </w:rPr>
        <w:t>nen und</w:t>
      </w:r>
      <w:r w:rsidR="00AE0BB7" w:rsidRPr="00672789">
        <w:rPr>
          <w:rFonts w:ascii="Arial" w:hAnsi="Arial" w:cs="Arial"/>
          <w:sz w:val="20"/>
          <w:szCs w:val="20"/>
        </w:rPr>
        <w:t xml:space="preserve"> Schüler können sich aufgrund der formulierten Kriterien g</w:t>
      </w:r>
      <w:r w:rsidR="00A27757" w:rsidRPr="00672789">
        <w:rPr>
          <w:rFonts w:ascii="Arial" w:hAnsi="Arial" w:cs="Arial"/>
          <w:sz w:val="20"/>
          <w:szCs w:val="20"/>
        </w:rPr>
        <w:t xml:space="preserve">ezielt gestufte Hilfen </w:t>
      </w:r>
      <w:r w:rsidR="00AE0BB7" w:rsidRPr="00672789">
        <w:rPr>
          <w:rFonts w:ascii="Arial" w:hAnsi="Arial" w:cs="Arial"/>
          <w:sz w:val="20"/>
          <w:szCs w:val="20"/>
        </w:rPr>
        <w:t xml:space="preserve">von der </w:t>
      </w:r>
      <w:r w:rsidR="00AE0BB7" w:rsidRPr="009C1CD3">
        <w:rPr>
          <w:rFonts w:ascii="Arial" w:hAnsi="Arial" w:cs="Arial"/>
          <w:sz w:val="20"/>
          <w:szCs w:val="20"/>
        </w:rPr>
        <w:t>Lehrperson und</w:t>
      </w:r>
      <w:r w:rsidR="00A27757" w:rsidRPr="009C1CD3">
        <w:rPr>
          <w:rFonts w:ascii="Arial" w:hAnsi="Arial" w:cs="Arial"/>
          <w:sz w:val="20"/>
          <w:szCs w:val="20"/>
        </w:rPr>
        <w:t>/oder</w:t>
      </w:r>
      <w:r w:rsidR="00AE0BB7" w:rsidRPr="009C1CD3">
        <w:rPr>
          <w:rFonts w:ascii="Arial" w:hAnsi="Arial" w:cs="Arial"/>
          <w:sz w:val="20"/>
          <w:szCs w:val="20"/>
        </w:rPr>
        <w:t xml:space="preserve"> Peers einholen.</w:t>
      </w:r>
      <w:r w:rsidR="009C1CD3" w:rsidRPr="009C1CD3">
        <w:rPr>
          <w:rFonts w:ascii="Arial" w:hAnsi="Arial" w:cs="Arial"/>
          <w:sz w:val="20"/>
          <w:szCs w:val="20"/>
        </w:rPr>
        <w:t xml:space="preserve"> </w:t>
      </w:r>
      <w:r w:rsidR="009C1CD3">
        <w:rPr>
          <w:rFonts w:ascii="Arial" w:hAnsi="Arial" w:cs="Arial"/>
          <w:sz w:val="20"/>
          <w:szCs w:val="20"/>
        </w:rPr>
        <w:t xml:space="preserve">Das Lernarrangement sowie die formative Fremd- und Selbstbeurteilung </w:t>
      </w:r>
      <w:r w:rsidR="009C1CD3" w:rsidRPr="009C1CD3">
        <w:rPr>
          <w:rFonts w:ascii="Arial" w:hAnsi="Arial" w:cs="Arial"/>
          <w:sz w:val="20"/>
          <w:szCs w:val="20"/>
        </w:rPr>
        <w:t>kann ein</w:t>
      </w:r>
      <w:r w:rsidR="009C1CD3">
        <w:rPr>
          <w:rFonts w:ascii="Arial" w:hAnsi="Arial" w:cs="Arial"/>
          <w:sz w:val="20"/>
          <w:szCs w:val="20"/>
        </w:rPr>
        <w:t xml:space="preserve">mal </w:t>
      </w:r>
      <w:r w:rsidR="009C1CD3" w:rsidRPr="009C1CD3">
        <w:rPr>
          <w:rFonts w:ascii="Arial" w:hAnsi="Arial" w:cs="Arial"/>
          <w:sz w:val="20"/>
          <w:szCs w:val="20"/>
        </w:rPr>
        <w:t>oder über mehrere Jahre</w:t>
      </w:r>
      <w:r w:rsidR="009C1CD3" w:rsidRPr="009C1CD3">
        <w:rPr>
          <w:rFonts w:ascii="Arial" w:hAnsi="Arial" w:cs="Arial"/>
          <w:b/>
          <w:sz w:val="20"/>
          <w:szCs w:val="20"/>
        </w:rPr>
        <w:t xml:space="preserve"> </w:t>
      </w:r>
      <w:r w:rsidR="009C1CD3">
        <w:rPr>
          <w:rFonts w:ascii="Arial" w:hAnsi="Arial" w:cs="Arial"/>
          <w:sz w:val="20"/>
          <w:szCs w:val="20"/>
        </w:rPr>
        <w:t xml:space="preserve">mehrmals </w:t>
      </w:r>
      <w:r w:rsidR="009C1CD3" w:rsidRPr="009C1CD3">
        <w:rPr>
          <w:rFonts w:ascii="Arial" w:hAnsi="Arial" w:cs="Arial"/>
          <w:sz w:val="20"/>
          <w:szCs w:val="20"/>
        </w:rPr>
        <w:t>pro Schuljahr (auch in gekürzter Version) durchgeführt werden</w:t>
      </w:r>
      <w:r w:rsidR="005A309A">
        <w:rPr>
          <w:rFonts w:ascii="Arial" w:hAnsi="Arial" w:cs="Arial"/>
          <w:sz w:val="20"/>
          <w:szCs w:val="20"/>
        </w:rPr>
        <w:t>.</w:t>
      </w:r>
    </w:p>
    <w:p w14:paraId="643F03FC" w14:textId="77777777" w:rsidR="00AE0BB7" w:rsidRPr="00672789" w:rsidRDefault="00AE0BB7" w:rsidP="00AE0BB7">
      <w:pPr>
        <w:rPr>
          <w:rFonts w:ascii="Arial" w:hAnsi="Arial" w:cs="Arial"/>
          <w:sz w:val="20"/>
          <w:szCs w:val="20"/>
        </w:rPr>
      </w:pPr>
    </w:p>
    <w:p w14:paraId="5ECA7D98" w14:textId="77777777" w:rsidR="00AE0BB7" w:rsidRPr="00672789" w:rsidRDefault="00AE0BB7" w:rsidP="00AE0BB7">
      <w:pPr>
        <w:rPr>
          <w:rFonts w:ascii="Arial" w:hAnsi="Arial" w:cs="Arial"/>
          <w:sz w:val="20"/>
          <w:szCs w:val="20"/>
        </w:rPr>
      </w:pPr>
    </w:p>
    <w:p w14:paraId="19410A36" w14:textId="77777777" w:rsidR="00AE0BB7" w:rsidRPr="00672789" w:rsidRDefault="00AE0BB7" w:rsidP="00AE0BB7">
      <w:pPr>
        <w:rPr>
          <w:rFonts w:ascii="Arial" w:hAnsi="Arial" w:cs="Arial"/>
          <w:sz w:val="20"/>
          <w:szCs w:val="20"/>
        </w:rPr>
      </w:pPr>
    </w:p>
    <w:p w14:paraId="6F3172DC" w14:textId="77777777" w:rsidR="00AE0BB7" w:rsidRPr="00672789" w:rsidRDefault="00AE0BB7" w:rsidP="00AE0BB7">
      <w:pPr>
        <w:outlineLvl w:val="0"/>
        <w:rPr>
          <w:rFonts w:ascii="Arial" w:hAnsi="Arial" w:cs="Arial"/>
          <w:sz w:val="20"/>
          <w:szCs w:val="20"/>
        </w:rPr>
      </w:pPr>
      <w:r w:rsidRPr="00672789">
        <w:rPr>
          <w:rFonts w:ascii="Arial" w:hAnsi="Arial" w:cs="Arial"/>
          <w:sz w:val="20"/>
          <w:szCs w:val="20"/>
        </w:rPr>
        <w:t xml:space="preserve">Kompetenzen: </w:t>
      </w:r>
    </w:p>
    <w:p w14:paraId="3EDA708B" w14:textId="77777777" w:rsidR="00A27757" w:rsidRPr="00672789" w:rsidRDefault="00A27757" w:rsidP="00AE0BB7">
      <w:pPr>
        <w:outlineLvl w:val="0"/>
        <w:rPr>
          <w:rFonts w:ascii="Arial" w:hAnsi="Arial" w:cs="Arial"/>
          <w:sz w:val="20"/>
          <w:szCs w:val="20"/>
        </w:rPr>
      </w:pPr>
    </w:p>
    <w:p w14:paraId="5710596E" w14:textId="77777777" w:rsidR="00AE0BB7" w:rsidRPr="00672789" w:rsidRDefault="00AE0BB7" w:rsidP="00AE0BB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789">
        <w:rPr>
          <w:rFonts w:ascii="Arial" w:hAnsi="Arial" w:cs="Arial"/>
          <w:sz w:val="20"/>
          <w:szCs w:val="20"/>
        </w:rPr>
        <w:t>Du kannst rhythmische, melodische und harmonische Elemente erkennen, benennen und anwenden (//MU.6 A)</w:t>
      </w:r>
    </w:p>
    <w:p w14:paraId="2943C660" w14:textId="77777777" w:rsidR="00AE0BB7" w:rsidRPr="00672789" w:rsidRDefault="00AE0BB7" w:rsidP="00AE0BB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789">
        <w:rPr>
          <w:rFonts w:ascii="Arial" w:hAnsi="Arial" w:cs="Arial"/>
          <w:sz w:val="20"/>
          <w:szCs w:val="20"/>
        </w:rPr>
        <w:t>Du kannst die traditionelle Musiknotation sowohl lesend als auch schreibend anwenden und kennen grafische Formen der Musikdarstellung (//MU.6 B)</w:t>
      </w:r>
    </w:p>
    <w:p w14:paraId="281E1C8E" w14:textId="77777777" w:rsidR="00AE0BB7" w:rsidRPr="00672789" w:rsidRDefault="00AE0BB7" w:rsidP="00AE0BB7">
      <w:pPr>
        <w:pStyle w:val="Listenabsatz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2789">
        <w:rPr>
          <w:rFonts w:ascii="Arial" w:hAnsi="Arial" w:cs="Arial"/>
          <w:sz w:val="20"/>
          <w:szCs w:val="20"/>
        </w:rPr>
        <w:t>Du kannst Instrumente, Klangquellen und elektronische Medien erkunden, damit experimentieren, improvisieren und nach Vorlagen spielen (//MU.4 B)</w:t>
      </w:r>
    </w:p>
    <w:p w14:paraId="1145A839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8535744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047AD42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B56C0D2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A303412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64A7314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12D8641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2465022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E7CCC2A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A844A19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301B7CCC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98F5E2D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C1CA36F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1B6D747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0E6DA5AC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F797A19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24DD6EB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F3AB3F0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A15CB5E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1278C12" w14:textId="77777777" w:rsidR="00B75057" w:rsidRDefault="00B75057" w:rsidP="00B7505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2302AF6" w14:textId="65D03430" w:rsidR="00907DB8" w:rsidRDefault="00AE0BB7" w:rsidP="00907DB8">
      <w:pPr>
        <w:spacing w:after="200" w:line="276" w:lineRule="auto"/>
        <w:rPr>
          <w:rFonts w:ascii="Arial" w:hAnsi="Arial" w:cs="Arial"/>
          <w:b/>
          <w:sz w:val="24"/>
        </w:rPr>
      </w:pPr>
      <w:r w:rsidRPr="004E77C0">
        <w:rPr>
          <w:rFonts w:ascii="Arial" w:hAnsi="Arial" w:cs="Arial"/>
          <w:b/>
          <w:sz w:val="24"/>
        </w:rPr>
        <w:t>Beurteilung „Würfle einen Song</w:t>
      </w:r>
      <w:r w:rsidR="00B8457D">
        <w:rPr>
          <w:rFonts w:ascii="Arial" w:hAnsi="Arial" w:cs="Arial"/>
          <w:b/>
          <w:sz w:val="24"/>
        </w:rPr>
        <w:t>“</w:t>
      </w:r>
    </w:p>
    <w:p w14:paraId="5A45B68A" w14:textId="4DC76DE5" w:rsidR="00750A29" w:rsidRPr="00907DB8" w:rsidRDefault="00AE0BB7" w:rsidP="00907DB8">
      <w:pPr>
        <w:spacing w:after="200" w:line="276" w:lineRule="auto"/>
        <w:rPr>
          <w:rFonts w:ascii="Arial" w:hAnsi="Arial" w:cs="Arial"/>
          <w:b/>
          <w:sz w:val="24"/>
        </w:rPr>
      </w:pPr>
      <w:r w:rsidRPr="00750A29">
        <w:rPr>
          <w:rFonts w:ascii="Arial" w:hAnsi="Arial" w:cs="Arial"/>
          <w:sz w:val="20"/>
          <w:szCs w:val="20"/>
        </w:rPr>
        <w:t>Name Schüler/in:</w:t>
      </w:r>
    </w:p>
    <w:tbl>
      <w:tblPr>
        <w:tblStyle w:val="Tabellenraster"/>
        <w:tblW w:w="10774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2694"/>
        <w:gridCol w:w="2693"/>
        <w:gridCol w:w="2835"/>
      </w:tblGrid>
      <w:tr w:rsidR="00672789" w:rsidRPr="00750A29" w14:paraId="5452F103" w14:textId="77777777" w:rsidTr="00672789">
        <w:trPr>
          <w:trHeight w:val="276"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6EEA61B" w14:textId="05BA7B03" w:rsidR="00AE0BB7" w:rsidRPr="00750A29" w:rsidRDefault="00AE0BB7" w:rsidP="00A27757">
            <w:pPr>
              <w:rPr>
                <w:rFonts w:ascii="Arial" w:hAnsi="Arial" w:cs="Arial"/>
                <w:sz w:val="20"/>
              </w:rPr>
            </w:pPr>
            <w:r w:rsidRPr="00750A29">
              <w:rPr>
                <w:rFonts w:ascii="Arial" w:hAnsi="Arial" w:cs="Arial"/>
                <w:color w:val="FF0000"/>
                <w:sz w:val="20"/>
              </w:rPr>
              <w:t>1. Durchführung:</w:t>
            </w:r>
            <w:r w:rsidRPr="00750A2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4C1A40CA" w14:textId="318FA719" w:rsidR="00AE0BB7" w:rsidRPr="00750A29" w:rsidRDefault="00AE0BB7" w:rsidP="00A27757">
            <w:pPr>
              <w:rPr>
                <w:rFonts w:ascii="Arial" w:hAnsi="Arial" w:cs="Arial"/>
                <w:sz w:val="20"/>
              </w:rPr>
            </w:pPr>
            <w:r w:rsidRPr="00750A29">
              <w:rPr>
                <w:rFonts w:ascii="Arial" w:hAnsi="Arial" w:cs="Arial"/>
                <w:color w:val="00B050"/>
                <w:sz w:val="20"/>
              </w:rPr>
              <w:t xml:space="preserve">2. Durchführung: 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2F8212FE" w14:textId="15BD9184" w:rsidR="00AE0BB7" w:rsidRPr="00750A29" w:rsidRDefault="00AE0BB7" w:rsidP="00A27757">
            <w:pPr>
              <w:rPr>
                <w:rFonts w:ascii="Arial" w:hAnsi="Arial" w:cs="Arial"/>
                <w:sz w:val="20"/>
              </w:rPr>
            </w:pPr>
            <w:r w:rsidRPr="00750A29">
              <w:rPr>
                <w:rFonts w:ascii="Arial" w:hAnsi="Arial" w:cs="Arial"/>
                <w:color w:val="0070C0"/>
                <w:sz w:val="20"/>
              </w:rPr>
              <w:t xml:space="preserve">3. Durchführung: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B129E62" w14:textId="11BB761E" w:rsidR="00AE0BB7" w:rsidRPr="00750A29" w:rsidRDefault="00AE0BB7" w:rsidP="00A27757">
            <w:pPr>
              <w:rPr>
                <w:rFonts w:ascii="Arial" w:hAnsi="Arial" w:cs="Arial"/>
                <w:sz w:val="20"/>
              </w:rPr>
            </w:pPr>
            <w:r w:rsidRPr="00750A29">
              <w:rPr>
                <w:rFonts w:ascii="Arial" w:hAnsi="Arial" w:cs="Arial"/>
                <w:color w:val="7030A0"/>
                <w:sz w:val="20"/>
              </w:rPr>
              <w:t xml:space="preserve">4. Durchführung: </w:t>
            </w:r>
          </w:p>
        </w:tc>
      </w:tr>
      <w:tr w:rsidR="00672789" w:rsidRPr="00750A29" w14:paraId="63BC86F8" w14:textId="77777777" w:rsidTr="00672789">
        <w:trPr>
          <w:trHeight w:val="420"/>
        </w:trPr>
        <w:tc>
          <w:tcPr>
            <w:tcW w:w="2552" w:type="dxa"/>
            <w:tcBorders>
              <w:top w:val="single" w:sz="6" w:space="0" w:color="auto"/>
            </w:tcBorders>
          </w:tcPr>
          <w:p w14:paraId="797B22CF" w14:textId="77777777" w:rsidR="009C1614" w:rsidRDefault="009C1614" w:rsidP="00A27757">
            <w:pPr>
              <w:rPr>
                <w:rFonts w:ascii="Arial" w:hAnsi="Arial" w:cs="Arial"/>
                <w:sz w:val="20"/>
              </w:rPr>
            </w:pPr>
          </w:p>
          <w:p w14:paraId="158AB7D1" w14:textId="404D8E6D" w:rsidR="009C1614" w:rsidRPr="00750A29" w:rsidRDefault="009C1614" w:rsidP="00A27757">
            <w:pPr>
              <w:rPr>
                <w:rFonts w:ascii="Arial" w:hAnsi="Arial" w:cs="Arial"/>
                <w:sz w:val="20"/>
              </w:rPr>
            </w:pPr>
            <w:r w:rsidRPr="00750A29">
              <w:rPr>
                <w:rFonts w:ascii="Arial" w:hAnsi="Arial" w:cs="Arial"/>
                <w:sz w:val="20"/>
              </w:rPr>
              <w:t>Datum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8869FF8" w14:textId="77777777" w:rsidR="009C1614" w:rsidRPr="00750A29" w:rsidRDefault="009C1614" w:rsidP="00A27757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03F35D15" w14:textId="77777777" w:rsidR="009C1614" w:rsidRDefault="009C1614" w:rsidP="00A27757">
            <w:pPr>
              <w:rPr>
                <w:rFonts w:ascii="Arial" w:hAnsi="Arial" w:cs="Arial"/>
                <w:sz w:val="20"/>
              </w:rPr>
            </w:pPr>
          </w:p>
          <w:p w14:paraId="62640138" w14:textId="77612E67" w:rsidR="009C1614" w:rsidRPr="00750A29" w:rsidRDefault="009C1614" w:rsidP="00A27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  <w:p w14:paraId="0FB3E4C2" w14:textId="77777777" w:rsidR="009C1614" w:rsidRPr="00750A29" w:rsidRDefault="009C1614" w:rsidP="00A27757">
            <w:pPr>
              <w:rPr>
                <w:rFonts w:ascii="Arial" w:hAnsi="Arial" w:cs="Arial"/>
                <w:color w:val="00B05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2A46A81A" w14:textId="77777777" w:rsidR="009C1614" w:rsidRDefault="009C1614" w:rsidP="00A27757">
            <w:pPr>
              <w:rPr>
                <w:rFonts w:ascii="Arial" w:hAnsi="Arial" w:cs="Arial"/>
                <w:sz w:val="20"/>
              </w:rPr>
            </w:pPr>
          </w:p>
          <w:p w14:paraId="6147ACD0" w14:textId="79CB8FC8" w:rsidR="009C1614" w:rsidRPr="00750A29" w:rsidRDefault="009C1614" w:rsidP="00A27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  <w:p w14:paraId="035B9D07" w14:textId="77777777" w:rsidR="009C1614" w:rsidRPr="00750A29" w:rsidRDefault="009C1614" w:rsidP="00A27757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73ABAD22" w14:textId="77777777" w:rsidR="009C1614" w:rsidRDefault="009C1614" w:rsidP="00A27757">
            <w:pPr>
              <w:rPr>
                <w:rFonts w:ascii="Arial" w:hAnsi="Arial" w:cs="Arial"/>
                <w:sz w:val="20"/>
              </w:rPr>
            </w:pPr>
          </w:p>
          <w:p w14:paraId="38904533" w14:textId="729BE44A" w:rsidR="009C1614" w:rsidRPr="00750A29" w:rsidRDefault="009C1614" w:rsidP="00A277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  <w:p w14:paraId="6CA3D202" w14:textId="77777777" w:rsidR="009C1614" w:rsidRPr="00750A29" w:rsidRDefault="009C1614" w:rsidP="00A27757">
            <w:pPr>
              <w:rPr>
                <w:rFonts w:ascii="Arial" w:hAnsi="Arial" w:cs="Arial"/>
                <w:color w:val="7030A0"/>
                <w:sz w:val="20"/>
              </w:rPr>
            </w:pPr>
          </w:p>
        </w:tc>
      </w:tr>
    </w:tbl>
    <w:p w14:paraId="0CF4F103" w14:textId="77777777" w:rsidR="00AE0BB7" w:rsidRPr="00750A29" w:rsidRDefault="00AE0BB7" w:rsidP="00AE0BB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page" w:tblpX="627" w:tblpY="113"/>
        <w:tblW w:w="10774" w:type="dxa"/>
        <w:tblLook w:val="04A0" w:firstRow="1" w:lastRow="0" w:firstColumn="1" w:lastColumn="0" w:noHBand="0" w:noVBand="1"/>
      </w:tblPr>
      <w:tblGrid>
        <w:gridCol w:w="3275"/>
        <w:gridCol w:w="581"/>
        <w:gridCol w:w="576"/>
        <w:gridCol w:w="572"/>
        <w:gridCol w:w="570"/>
        <w:gridCol w:w="583"/>
        <w:gridCol w:w="578"/>
        <w:gridCol w:w="573"/>
        <w:gridCol w:w="570"/>
        <w:gridCol w:w="2896"/>
      </w:tblGrid>
      <w:tr w:rsidR="00B75057" w:rsidRPr="00750A29" w14:paraId="410033D2" w14:textId="77777777" w:rsidTr="00907DB8">
        <w:trPr>
          <w:trHeight w:val="306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51A16E" w14:textId="77777777" w:rsidR="00B75057" w:rsidRPr="00750A29" w:rsidRDefault="00B75057" w:rsidP="00B75057">
            <w:pPr>
              <w:rPr>
                <w:rFonts w:ascii="Arial" w:hAnsi="Arial" w:cs="Arial"/>
                <w:b/>
                <w:sz w:val="20"/>
              </w:rPr>
            </w:pPr>
            <w:r w:rsidRPr="00750A29">
              <w:rPr>
                <w:rFonts w:ascii="Arial" w:eastAsia="Arial" w:hAnsi="Arial" w:cs="Arial"/>
                <w:b/>
                <w:sz w:val="20"/>
              </w:rPr>
              <w:t>Kriterien</w:t>
            </w:r>
          </w:p>
        </w:tc>
        <w:tc>
          <w:tcPr>
            <w:tcW w:w="22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2AAF245" w14:textId="77777777" w:rsidR="00B75057" w:rsidRPr="00750A29" w:rsidRDefault="00B75057" w:rsidP="00B75057">
            <w:pPr>
              <w:rPr>
                <w:rFonts w:ascii="Arial" w:hAnsi="Arial" w:cs="Arial"/>
                <w:b/>
                <w:sz w:val="20"/>
              </w:rPr>
            </w:pPr>
            <w:r w:rsidRPr="00750A29">
              <w:rPr>
                <w:rFonts w:ascii="Arial" w:eastAsia="Arial" w:hAnsi="Arial" w:cs="Arial"/>
                <w:b/>
                <w:sz w:val="20"/>
              </w:rPr>
              <w:t>Selbstbeurteilung</w:t>
            </w:r>
          </w:p>
        </w:tc>
        <w:tc>
          <w:tcPr>
            <w:tcW w:w="23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31D2971" w14:textId="77777777" w:rsidR="00B75057" w:rsidRPr="00750A29" w:rsidRDefault="00B75057" w:rsidP="00B75057">
            <w:pPr>
              <w:rPr>
                <w:rFonts w:ascii="Arial" w:hAnsi="Arial" w:cs="Arial"/>
                <w:b/>
                <w:sz w:val="20"/>
              </w:rPr>
            </w:pPr>
            <w:r w:rsidRPr="00750A29">
              <w:rPr>
                <w:rFonts w:ascii="Arial" w:eastAsia="Arial" w:hAnsi="Arial" w:cs="Arial"/>
                <w:b/>
                <w:sz w:val="20"/>
              </w:rPr>
              <w:t>Fremdbeurteilung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CBAEDE" w14:textId="77777777" w:rsidR="00B75057" w:rsidRPr="00750A29" w:rsidRDefault="00B75057" w:rsidP="00B75057">
            <w:pPr>
              <w:rPr>
                <w:rFonts w:ascii="Arial" w:hAnsi="Arial" w:cs="Arial"/>
                <w:b/>
                <w:sz w:val="20"/>
              </w:rPr>
            </w:pPr>
            <w:r w:rsidRPr="00750A29">
              <w:rPr>
                <w:rFonts w:ascii="Arial" w:eastAsia="Arial" w:hAnsi="Arial" w:cs="Arial"/>
                <w:b/>
                <w:sz w:val="20"/>
              </w:rPr>
              <w:t>Beobachtungen</w:t>
            </w:r>
          </w:p>
        </w:tc>
      </w:tr>
      <w:tr w:rsidR="00B75057" w:rsidRPr="00750A29" w14:paraId="49130216" w14:textId="77777777" w:rsidTr="00907DB8">
        <w:trPr>
          <w:cantSplit/>
          <w:trHeight w:val="1390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0C978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47CDD3B0" w14:textId="02D7DEAF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sehr sicher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3E3EF1A3" w14:textId="75FA76C4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sicher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FC8C6DF" w14:textId="2406BF28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teilweise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4820585" w14:textId="690A4B2D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unsicher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2B1A951C" w14:textId="27C5EDD5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sehr sicher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35D72C30" w14:textId="0C3B8670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sicher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1AC6FF30" w14:textId="04401AC5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teilweise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F388E6E" w14:textId="6CF79F12" w:rsidR="00B75057" w:rsidRPr="00750A29" w:rsidRDefault="00C71826" w:rsidP="00B75057">
            <w:pPr>
              <w:ind w:left="113" w:right="11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unsicher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D026E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750A29" w14:paraId="6E4E5DA5" w14:textId="77777777" w:rsidTr="00B75057">
        <w:trPr>
          <w:trHeight w:val="328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43F4CF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Rhythmus / Taktart</w:t>
            </w:r>
          </w:p>
        </w:tc>
        <w:tc>
          <w:tcPr>
            <w:tcW w:w="74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139BD7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  <w:b/>
              </w:rPr>
            </w:pPr>
          </w:p>
        </w:tc>
      </w:tr>
      <w:tr w:rsidR="00B75057" w:rsidRPr="00750A29" w14:paraId="6505F677" w14:textId="77777777" w:rsidTr="00B75057">
        <w:trPr>
          <w:trHeight w:val="716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F6B7B47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die Notenwerte in der gewählten Taktart korrekt notieren.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96521D7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D02725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7AA1D1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9E8D90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BA9C7D2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639C86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78CDB2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77F9CF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B7535E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750A29" w14:paraId="0C8E7877" w14:textId="77777777" w:rsidTr="00B75057">
        <w:tc>
          <w:tcPr>
            <w:tcW w:w="3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D31B6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die notierten Notenwerte rhythmisch korrekt auf einem Instrument spielen und vortragen.</w:t>
            </w:r>
          </w:p>
        </w:tc>
        <w:tc>
          <w:tcPr>
            <w:tcW w:w="5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AF8DDF8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8685E8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6FFC01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C799BD4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05C13EB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774FA9C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DBEFD26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30289C6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C4B38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750A29" w14:paraId="78B7A8BE" w14:textId="77777777" w:rsidTr="00B75057">
        <w:trPr>
          <w:trHeight w:val="271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B02DE5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Melodie / Tonart</w:t>
            </w:r>
          </w:p>
        </w:tc>
        <w:tc>
          <w:tcPr>
            <w:tcW w:w="74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DD7AAB" w14:textId="77777777" w:rsidR="00B75057" w:rsidRPr="00750A29" w:rsidRDefault="00B75057" w:rsidP="00B75057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75057" w:rsidRPr="00750A29" w14:paraId="6FB264DD" w14:textId="77777777" w:rsidTr="00B75057">
        <w:trPr>
          <w:trHeight w:val="289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D16AD3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eine Tonart mit den entsprechenden Vorzeichen bestimmen und die Melodie korrekt darstellen.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4FBE669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C3281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E6651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C199B8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2330AAC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2D58BB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1B527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7F9459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26B0BD9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750A29" w14:paraId="497EDC36" w14:textId="77777777" w:rsidTr="00B75057">
        <w:tc>
          <w:tcPr>
            <w:tcW w:w="3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3CA93" w14:textId="03D104C3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  <w:r w:rsidRPr="00750A29">
              <w:rPr>
                <w:rFonts w:ascii="Arial" w:eastAsia="Arial" w:hAnsi="Arial" w:cs="Arial"/>
                <w:sz w:val="20"/>
              </w:rPr>
              <w:t>Ich kann meine notierte Melodie korrekt auf einem Instrument spielen.</w:t>
            </w:r>
          </w:p>
        </w:tc>
        <w:tc>
          <w:tcPr>
            <w:tcW w:w="5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F3F432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9009354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20B4A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BFAB9B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7274EF3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A0C7AA6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C9F8E3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E5DFA59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A1907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750A29" w14:paraId="67D06029" w14:textId="77777777" w:rsidTr="00B75057">
        <w:trPr>
          <w:trHeight w:val="38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D2E613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  <w:b/>
              </w:rPr>
            </w:pPr>
            <w:r w:rsidRPr="00750A29">
              <w:rPr>
                <w:rFonts w:ascii="Arial" w:eastAsia="Arial" w:hAnsi="Arial" w:cs="Arial"/>
                <w:b/>
              </w:rPr>
              <w:t>Harmonie</w:t>
            </w:r>
          </w:p>
        </w:tc>
        <w:tc>
          <w:tcPr>
            <w:tcW w:w="74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D1344E" w14:textId="77777777" w:rsidR="00B75057" w:rsidRPr="00750A29" w:rsidRDefault="00B75057" w:rsidP="00B75057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75057" w:rsidRPr="00750A29" w14:paraId="74601AAB" w14:textId="77777777" w:rsidTr="00B75057">
        <w:trPr>
          <w:trHeight w:val="289"/>
        </w:trPr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005FE34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die leitereigenen Dreiklänge der gewählten Tonleiter bestimmen und anwenden.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0F5EDA7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AAF490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50A6E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1E2128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9EAFDD5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18A96D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28744A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0235D7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D855CB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B75057" w:rsidRPr="0025085C" w14:paraId="7CE857B7" w14:textId="77777777" w:rsidTr="00B75057">
        <w:tc>
          <w:tcPr>
            <w:tcW w:w="3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DD21B" w14:textId="04B06FE8" w:rsidR="00B75057" w:rsidRPr="00672789" w:rsidRDefault="00B75057" w:rsidP="00B75057">
            <w:pPr>
              <w:rPr>
                <w:rFonts w:ascii="Arial" w:eastAsia="Arial" w:hAnsi="Arial" w:cs="Arial"/>
                <w:sz w:val="20"/>
              </w:rPr>
            </w:pPr>
            <w:r w:rsidRPr="00672789">
              <w:rPr>
                <w:rFonts w:ascii="Arial" w:eastAsia="Arial" w:hAnsi="Arial" w:cs="Arial"/>
                <w:sz w:val="20"/>
              </w:rPr>
              <w:t>Ich kann auf einem Harmonieinstrument die notierten Harmonien und Akkorde spielen.</w:t>
            </w:r>
          </w:p>
        </w:tc>
        <w:tc>
          <w:tcPr>
            <w:tcW w:w="5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3723C2A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7ACF87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27857B2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DC8FF7D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2FE1E41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DB4DCC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D446F11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659E7E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0DE9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5057" w:rsidRPr="0025085C" w14:paraId="020756B0" w14:textId="77777777" w:rsidTr="00B75057"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E7267C" w14:textId="6E1A58E4" w:rsidR="00B75057" w:rsidRPr="00672789" w:rsidRDefault="00B75057" w:rsidP="00B75057">
            <w:pPr>
              <w:rPr>
                <w:rFonts w:ascii="Arial" w:eastAsia="Arial" w:hAnsi="Arial" w:cs="Arial"/>
                <w:b/>
                <w:sz w:val="20"/>
              </w:rPr>
            </w:pPr>
            <w:r w:rsidRPr="00672789">
              <w:rPr>
                <w:rFonts w:ascii="Arial" w:eastAsia="Arial" w:hAnsi="Arial" w:cs="Arial"/>
                <w:b/>
                <w:sz w:val="20"/>
              </w:rPr>
              <w:t>Form / Zeichen für den Ablauf</w:t>
            </w:r>
          </w:p>
        </w:tc>
        <w:tc>
          <w:tcPr>
            <w:tcW w:w="74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BC68A5" w14:textId="77777777" w:rsidR="00B75057" w:rsidRPr="0025085C" w:rsidRDefault="00B75057" w:rsidP="00B7505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75057" w:rsidRPr="0025085C" w14:paraId="3950D648" w14:textId="77777777" w:rsidTr="00B75057"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95621F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die Formteile, Wiederholungen und Ausgänge korrekt darstellen und sinnvoll einsetzen.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3E22457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990FB9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FCF843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CCE3D4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94D0C6B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E21487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3A4699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34754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9C44326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5057" w:rsidRPr="0025085C" w14:paraId="18DE9E63" w14:textId="77777777" w:rsidTr="00B75057">
        <w:tc>
          <w:tcPr>
            <w:tcW w:w="3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31177" w14:textId="7FC1BA32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  <w:r w:rsidRPr="00750A29">
              <w:rPr>
                <w:rFonts w:ascii="Arial" w:eastAsia="Arial" w:hAnsi="Arial" w:cs="Arial"/>
                <w:sz w:val="20"/>
              </w:rPr>
              <w:t>Meine Präsentation des Stücks entspricht der notierten Form und dem Ablauf.</w:t>
            </w:r>
          </w:p>
        </w:tc>
        <w:tc>
          <w:tcPr>
            <w:tcW w:w="5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A1DF5F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002EA85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AEBD433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3860DF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1E93BA1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BA1698D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A5B2CCE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6D2817F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EDADA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5057" w:rsidRPr="0025085C" w14:paraId="42B793A5" w14:textId="77777777" w:rsidTr="00B75057"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0CD1E9" w14:textId="52930B03" w:rsidR="00B75057" w:rsidRPr="00750A29" w:rsidRDefault="00B75057" w:rsidP="00B75057">
            <w:pPr>
              <w:rPr>
                <w:rFonts w:ascii="Arial" w:eastAsia="Arial" w:hAnsi="Arial" w:cs="Arial"/>
                <w:b/>
                <w:sz w:val="20"/>
              </w:rPr>
            </w:pPr>
            <w:r w:rsidRPr="00750A29">
              <w:rPr>
                <w:rFonts w:ascii="Arial" w:eastAsia="Arial" w:hAnsi="Arial" w:cs="Arial"/>
                <w:b/>
                <w:sz w:val="20"/>
              </w:rPr>
              <w:t>Dynamik</w:t>
            </w:r>
          </w:p>
        </w:tc>
        <w:tc>
          <w:tcPr>
            <w:tcW w:w="74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DDC410" w14:textId="77777777" w:rsidR="00B75057" w:rsidRPr="0025085C" w:rsidRDefault="00B75057" w:rsidP="00B7505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75057" w:rsidRPr="0025085C" w14:paraId="2408E1F7" w14:textId="77777777" w:rsidTr="00B75057"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8081F" w14:textId="77777777" w:rsidR="00B75057" w:rsidRPr="00750A29" w:rsidRDefault="00B75057" w:rsidP="00B75057">
            <w:pPr>
              <w:pStyle w:val="Standard1"/>
              <w:spacing w:after="120"/>
              <w:rPr>
                <w:rFonts w:ascii="Arial" w:eastAsia="Arial" w:hAnsi="Arial" w:cs="Arial"/>
              </w:rPr>
            </w:pPr>
            <w:r w:rsidRPr="00750A29">
              <w:rPr>
                <w:rFonts w:ascii="Arial" w:eastAsia="Arial" w:hAnsi="Arial" w:cs="Arial"/>
              </w:rPr>
              <w:t>Ich kann Dynamiksymbole im Stück sinnvoll einsetzen.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44C454F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0BBC72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492599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3443AA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3148582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52A145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01B420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680438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76B4F4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5057" w:rsidRPr="0025085C" w14:paraId="33BF725C" w14:textId="77777777" w:rsidTr="00B75057">
        <w:tc>
          <w:tcPr>
            <w:tcW w:w="3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174BC" w14:textId="77777777" w:rsidR="00B75057" w:rsidRPr="00750A29" w:rsidRDefault="00B75057" w:rsidP="00B75057">
            <w:pPr>
              <w:rPr>
                <w:rFonts w:ascii="Arial" w:eastAsia="Arial" w:hAnsi="Arial" w:cs="Arial"/>
                <w:sz w:val="20"/>
              </w:rPr>
            </w:pPr>
            <w:r w:rsidRPr="00750A29">
              <w:rPr>
                <w:rFonts w:ascii="Arial" w:eastAsia="Arial" w:hAnsi="Arial" w:cs="Arial"/>
                <w:sz w:val="20"/>
              </w:rPr>
              <w:t>Ich kann die Dynamik entsprechend der Dynamikzeichen beim Spiel umsetzen.</w:t>
            </w:r>
          </w:p>
        </w:tc>
        <w:tc>
          <w:tcPr>
            <w:tcW w:w="5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5780606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88BD0B9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6D31A0D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9B648D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36D4A6B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2CCB281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E8CB36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AC8DA58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D2208" w14:textId="77777777" w:rsidR="00B75057" w:rsidRPr="0025085C" w:rsidRDefault="00B75057" w:rsidP="00B7505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0A692B0" w14:textId="77777777" w:rsidR="00A27757" w:rsidRPr="00020D2E" w:rsidRDefault="00A27757" w:rsidP="00020D2E"/>
    <w:sectPr w:rsidR="00A27757" w:rsidRPr="00020D2E" w:rsidSect="00AE0BB7">
      <w:footerReference w:type="default" r:id="rId7"/>
      <w:pgSz w:w="11906" w:h="16838" w:code="9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247F" w14:textId="77777777" w:rsidR="00D54C49" w:rsidRDefault="00D54C49" w:rsidP="00F40AB2">
      <w:r>
        <w:separator/>
      </w:r>
    </w:p>
  </w:endnote>
  <w:endnote w:type="continuationSeparator" w:id="0">
    <w:p w14:paraId="2645DD8E" w14:textId="77777777" w:rsidR="00D54C49" w:rsidRDefault="00D54C4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E1F8" w14:textId="77777777" w:rsidR="00672789" w:rsidRDefault="0067278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6B8140" wp14:editId="2A4A3DC2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2BE6C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FF638" wp14:editId="3405ABC5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9446E" w14:textId="7375B9E4" w:rsidR="00672789" w:rsidRPr="007C230B" w:rsidRDefault="006727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Formative Fremd-und Selbstbeurteilung- Würfle einen Song</w:t>
                          </w: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30F2DBDF" w14:textId="14879135" w:rsidR="00672789" w:rsidRPr="00080038" w:rsidRDefault="006727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Antonia Giordano, Gabrielle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Friolet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Sabine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Mommartz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Jürg Germann, Mark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Grundler</w:t>
                          </w:r>
                          <w:proofErr w:type="spellEnd"/>
                        </w:p>
                        <w:p w14:paraId="6FE9BE6B" w14:textId="2FDA4DAF" w:rsidR="00672789" w:rsidRPr="00080038" w:rsidRDefault="006727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  <w:p w14:paraId="753B08DA" w14:textId="64E30B96" w:rsidR="00672789" w:rsidRPr="00080038" w:rsidRDefault="0067278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1. Februar 2018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FF63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14:paraId="15E9446E" w14:textId="7375B9E4" w:rsidR="00672789" w:rsidRPr="007C230B" w:rsidRDefault="006727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Formative Fremd-und Selbstbeurteilung- Würfle einen Song</w:t>
                    </w: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30F2DBDF" w14:textId="14879135" w:rsidR="00672789" w:rsidRPr="00080038" w:rsidRDefault="006727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Antonia Giordano, Gabrielle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Friolet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Sabine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Mommartz</w:t>
                    </w:r>
                    <w:proofErr w:type="spellEnd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Jürg Germann, Mark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Grundler</w:t>
                    </w:r>
                    <w:proofErr w:type="spellEnd"/>
                  </w:p>
                  <w:p w14:paraId="6FE9BE6B" w14:textId="2FDA4DAF" w:rsidR="00672789" w:rsidRPr="00080038" w:rsidRDefault="006727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  <w:p w14:paraId="753B08DA" w14:textId="64E30B96" w:rsidR="00672789" w:rsidRPr="00080038" w:rsidRDefault="0067278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1. Februar 2018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9B6DEC" wp14:editId="5DD4C9E7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D14F1" w14:textId="77777777" w:rsidR="00672789" w:rsidRPr="00F40AB2" w:rsidRDefault="006727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03093E17" w14:textId="77777777" w:rsidR="00672789" w:rsidRPr="00F40AB2" w:rsidRDefault="006727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49FB859" w14:textId="77777777" w:rsidR="00672789" w:rsidRDefault="006727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4E6FE675" w14:textId="61FBE1DE" w:rsidR="00672789" w:rsidRPr="00080038" w:rsidRDefault="0067278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B6DEC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14:paraId="58AD14F1" w14:textId="77777777" w:rsidR="00672789" w:rsidRPr="00F40AB2" w:rsidRDefault="006727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03093E17" w14:textId="77777777" w:rsidR="00672789" w:rsidRPr="00F40AB2" w:rsidRDefault="006727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49FB859" w14:textId="77777777" w:rsidR="00672789" w:rsidRDefault="006727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4E6FE675" w14:textId="61FBE1DE" w:rsidR="00672789" w:rsidRPr="00080038" w:rsidRDefault="0067278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29496" wp14:editId="461B0706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3C8EB" w14:textId="77777777" w:rsidR="00672789" w:rsidRPr="00806C9D" w:rsidRDefault="0067278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529496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14:paraId="4253C8EB" w14:textId="77777777" w:rsidR="00672789" w:rsidRPr="00806C9D" w:rsidRDefault="0067278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?</w:t>
                    </w:r>
                  </w:p>
                </w:txbxContent>
              </v:textbox>
            </v:shape>
          </w:pict>
        </mc:Fallback>
      </mc:AlternateContent>
    </w:r>
  </w:p>
  <w:p w14:paraId="4703B518" w14:textId="77777777" w:rsidR="00672789" w:rsidRDefault="0067278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744736ED" w14:textId="77777777" w:rsidR="00672789" w:rsidRPr="00F40AB2" w:rsidRDefault="0067278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EF4CF" w14:textId="77777777" w:rsidR="00D54C49" w:rsidRDefault="00D54C49" w:rsidP="00F40AB2">
      <w:r>
        <w:separator/>
      </w:r>
    </w:p>
  </w:footnote>
  <w:footnote w:type="continuationSeparator" w:id="0">
    <w:p w14:paraId="51ADB688" w14:textId="77777777" w:rsidR="00D54C49" w:rsidRDefault="00D54C49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5E3"/>
    <w:multiLevelType w:val="hybridMultilevel"/>
    <w:tmpl w:val="51DA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320F"/>
    <w:multiLevelType w:val="hybridMultilevel"/>
    <w:tmpl w:val="694CEDC8"/>
    <w:lvl w:ilvl="0" w:tplc="DFEC2596">
      <w:start w:val="2014"/>
      <w:numFmt w:val="bullet"/>
      <w:lvlText w:val="-"/>
      <w:lvlJc w:val="left"/>
      <w:pPr>
        <w:ind w:left="740" w:hanging="38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2D10"/>
    <w:multiLevelType w:val="hybridMultilevel"/>
    <w:tmpl w:val="C680C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34499"/>
    <w:multiLevelType w:val="hybridMultilevel"/>
    <w:tmpl w:val="8B548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72561"/>
    <w:rsid w:val="00080038"/>
    <w:rsid w:val="000C1215"/>
    <w:rsid w:val="001840B0"/>
    <w:rsid w:val="001E024B"/>
    <w:rsid w:val="002A3366"/>
    <w:rsid w:val="002B321D"/>
    <w:rsid w:val="003B690C"/>
    <w:rsid w:val="003C1B47"/>
    <w:rsid w:val="003F2E11"/>
    <w:rsid w:val="003F6334"/>
    <w:rsid w:val="00401A47"/>
    <w:rsid w:val="00474FA7"/>
    <w:rsid w:val="004E77C0"/>
    <w:rsid w:val="00510270"/>
    <w:rsid w:val="005A309A"/>
    <w:rsid w:val="00672789"/>
    <w:rsid w:val="006A6A62"/>
    <w:rsid w:val="00750A29"/>
    <w:rsid w:val="00766661"/>
    <w:rsid w:val="007942F8"/>
    <w:rsid w:val="007C230B"/>
    <w:rsid w:val="007C519C"/>
    <w:rsid w:val="00806C9D"/>
    <w:rsid w:val="008A28AD"/>
    <w:rsid w:val="00907DB8"/>
    <w:rsid w:val="00951055"/>
    <w:rsid w:val="009B7154"/>
    <w:rsid w:val="009C1614"/>
    <w:rsid w:val="009C1CD3"/>
    <w:rsid w:val="00A27757"/>
    <w:rsid w:val="00A74DD9"/>
    <w:rsid w:val="00AE0BB7"/>
    <w:rsid w:val="00AF0989"/>
    <w:rsid w:val="00B30396"/>
    <w:rsid w:val="00B75057"/>
    <w:rsid w:val="00B83906"/>
    <w:rsid w:val="00B8457D"/>
    <w:rsid w:val="00BC0DFD"/>
    <w:rsid w:val="00BD711A"/>
    <w:rsid w:val="00BE7C99"/>
    <w:rsid w:val="00C300CA"/>
    <w:rsid w:val="00C71826"/>
    <w:rsid w:val="00C72710"/>
    <w:rsid w:val="00C735FF"/>
    <w:rsid w:val="00C92F83"/>
    <w:rsid w:val="00D54C49"/>
    <w:rsid w:val="00DD6C8B"/>
    <w:rsid w:val="00EE67F2"/>
    <w:rsid w:val="00F12679"/>
    <w:rsid w:val="00F40AB2"/>
    <w:rsid w:val="00F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26C0B51"/>
  <w15:docId w15:val="{BA6D7FB1-B22F-40D3-B6B7-7EC3A243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customStyle="1" w:styleId="Standard1">
    <w:name w:val="Standard1"/>
    <w:rsid w:val="00AE0BB7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de-CH" w:eastAsia="de-DE"/>
    </w:rPr>
  </w:style>
  <w:style w:type="paragraph" w:styleId="Listenabsatz">
    <w:name w:val="List Paragraph"/>
    <w:basedOn w:val="Standard"/>
    <w:uiPriority w:val="34"/>
    <w:qFormat/>
    <w:rsid w:val="00AE0BB7"/>
    <w:pPr>
      <w:ind w:left="720"/>
      <w:contextualSpacing/>
    </w:pPr>
    <w:rPr>
      <w:rFonts w:eastAsiaTheme="minorEastAsia"/>
      <w:sz w:val="24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024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024B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02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24B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24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24B"/>
    <w:rPr>
      <w:rFonts w:ascii="Lucida Grande" w:hAnsi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24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3066369.dotm</Template>
  <TotalTime>0</TotalTime>
  <Pages>2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Fremd- und Selbstbeurteilung, Standortbestimmung</dc:title>
  <dc:creator>iwan raschle</dc:creator>
  <cp:keywords>AKVB</cp:keywords>
  <dc:description>LPLMK</dc:description>
  <cp:lastModifiedBy>Rognon Patrick, ERZ-AKVB-FBS</cp:lastModifiedBy>
  <cp:revision>2</cp:revision>
  <dcterms:created xsi:type="dcterms:W3CDTF">2018-03-28T10:35:00Z</dcterms:created>
  <dcterms:modified xsi:type="dcterms:W3CDTF">2018-03-28T10:35:00Z</dcterms:modified>
</cp:coreProperties>
</file>