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A4" w:rsidRPr="008A31E5" w:rsidRDefault="008A31E5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Lernjournal </w:t>
      </w:r>
      <w:r w:rsidR="002D0859">
        <w:rPr>
          <w:rFonts w:ascii="Arial" w:hAnsi="Arial" w:cs="Arial"/>
          <w:b/>
          <w:sz w:val="28"/>
        </w:rPr>
        <w:t>(</w:t>
      </w:r>
      <w:r w:rsidR="002D0859" w:rsidRPr="002D0859">
        <w:rPr>
          <w:rFonts w:ascii="Arial" w:hAnsi="Arial" w:cs="Arial"/>
          <w:b/>
          <w:color w:val="B4C6E7" w:themeColor="accent1" w:themeTint="66"/>
          <w:sz w:val="28"/>
        </w:rPr>
        <w:t>planen</w:t>
      </w:r>
      <w:r w:rsidR="002D0859">
        <w:rPr>
          <w:rFonts w:ascii="Arial" w:hAnsi="Arial" w:cs="Arial"/>
          <w:b/>
          <w:sz w:val="28"/>
        </w:rPr>
        <w:t xml:space="preserve"> &amp; </w:t>
      </w:r>
      <w:r w:rsidR="002D0859" w:rsidRPr="002D0859">
        <w:rPr>
          <w:rFonts w:ascii="Arial" w:hAnsi="Arial" w:cs="Arial"/>
          <w:b/>
          <w:color w:val="FFC000"/>
          <w:sz w:val="28"/>
        </w:rPr>
        <w:t>reflektieren</w:t>
      </w:r>
      <w:r w:rsidR="002D0859">
        <w:rPr>
          <w:rFonts w:ascii="Arial" w:hAnsi="Arial" w:cs="Arial"/>
          <w:b/>
          <w:sz w:val="28"/>
        </w:rPr>
        <w:t xml:space="preserve">) </w:t>
      </w:r>
    </w:p>
    <w:p w:rsidR="004C57C9" w:rsidRPr="008A31E5" w:rsidRDefault="004C57C9">
      <w:pPr>
        <w:rPr>
          <w:rFonts w:ascii="Arial" w:hAnsi="Arial" w:cs="Arial"/>
          <w:b/>
        </w:rPr>
      </w:pP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4219"/>
        <w:gridCol w:w="2551"/>
        <w:gridCol w:w="2552"/>
        <w:gridCol w:w="2551"/>
        <w:gridCol w:w="2694"/>
      </w:tblGrid>
      <w:tr w:rsidR="004C57C9" w:rsidRPr="008A31E5" w:rsidTr="008A31E5">
        <w:trPr>
          <w:trHeight w:val="460"/>
        </w:trPr>
        <w:tc>
          <w:tcPr>
            <w:tcW w:w="4219" w:type="dxa"/>
            <w:shd w:val="clear" w:color="auto" w:fill="D9E2F3" w:themeFill="accent1" w:themeFillTint="33"/>
            <w:vAlign w:val="center"/>
          </w:tcPr>
          <w:p w:rsidR="004C57C9" w:rsidRPr="008A31E5" w:rsidRDefault="004C57C9" w:rsidP="008A31E5">
            <w:pPr>
              <w:spacing w:line="360" w:lineRule="auto"/>
              <w:rPr>
                <w:rFonts w:ascii="Arial" w:hAnsi="Arial" w:cs="Arial"/>
                <w:b/>
              </w:rPr>
            </w:pPr>
            <w:r w:rsidRPr="008A31E5">
              <w:rPr>
                <w:rFonts w:ascii="Arial" w:hAnsi="Arial" w:cs="Arial"/>
              </w:rPr>
              <w:t>Was machen wir?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4C57C9" w:rsidRPr="008A31E5" w:rsidRDefault="004C57C9" w:rsidP="008A31E5">
            <w:pPr>
              <w:spacing w:line="360" w:lineRule="auto"/>
              <w:rPr>
                <w:rFonts w:ascii="Arial" w:hAnsi="Arial" w:cs="Arial"/>
              </w:rPr>
            </w:pPr>
            <w:r w:rsidRPr="008A31E5">
              <w:rPr>
                <w:rFonts w:ascii="Arial" w:hAnsi="Arial" w:cs="Arial"/>
              </w:rPr>
              <w:t>Was brauchen wir dazu?</w:t>
            </w:r>
          </w:p>
        </w:tc>
        <w:tc>
          <w:tcPr>
            <w:tcW w:w="2552" w:type="dxa"/>
            <w:shd w:val="clear" w:color="auto" w:fill="FFD966" w:themeFill="accent4" w:themeFillTint="99"/>
            <w:vAlign w:val="center"/>
          </w:tcPr>
          <w:p w:rsidR="004C57C9" w:rsidRPr="008A31E5" w:rsidRDefault="008A31E5" w:rsidP="008A31E5">
            <w:pPr>
              <w:spacing w:line="360" w:lineRule="auto"/>
              <w:rPr>
                <w:rFonts w:ascii="Arial" w:hAnsi="Arial" w:cs="Arial"/>
              </w:rPr>
            </w:pPr>
            <w:r w:rsidRPr="008A31E5">
              <w:rPr>
                <w:rFonts w:ascii="Arial" w:hAnsi="Arial" w:cs="Arial"/>
              </w:rPr>
              <w:sym w:font="Wingdings" w:char="F04A"/>
            </w:r>
            <w:r w:rsidRPr="008A31E5">
              <w:rPr>
                <w:rFonts w:ascii="Arial" w:hAnsi="Arial" w:cs="Arial"/>
              </w:rPr>
              <w:t xml:space="preserve">  Das gelang uns gut</w:t>
            </w:r>
          </w:p>
        </w:tc>
        <w:tc>
          <w:tcPr>
            <w:tcW w:w="2551" w:type="dxa"/>
            <w:shd w:val="clear" w:color="auto" w:fill="FFD966" w:themeFill="accent4" w:themeFillTint="99"/>
            <w:vAlign w:val="center"/>
          </w:tcPr>
          <w:p w:rsidR="004C57C9" w:rsidRPr="008A31E5" w:rsidRDefault="008A31E5" w:rsidP="008A31E5">
            <w:pPr>
              <w:spacing w:line="360" w:lineRule="auto"/>
              <w:rPr>
                <w:rFonts w:ascii="Arial" w:hAnsi="Arial" w:cs="Arial"/>
              </w:rPr>
            </w:pPr>
            <w:r w:rsidRPr="008A31E5">
              <w:rPr>
                <w:rFonts w:ascii="Arial" w:hAnsi="Arial" w:cs="Arial"/>
              </w:rPr>
              <w:sym w:font="Webdings" w:char="F02B"/>
            </w:r>
            <w:r w:rsidRPr="008A31E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Das war schwierig</w:t>
            </w:r>
          </w:p>
        </w:tc>
        <w:tc>
          <w:tcPr>
            <w:tcW w:w="2694" w:type="dxa"/>
            <w:shd w:val="clear" w:color="auto" w:fill="FFD966" w:themeFill="accent4" w:themeFillTint="99"/>
            <w:vAlign w:val="center"/>
          </w:tcPr>
          <w:p w:rsidR="004C57C9" w:rsidRPr="008A31E5" w:rsidRDefault="008A31E5" w:rsidP="008A31E5">
            <w:pPr>
              <w:spacing w:line="360" w:lineRule="auto"/>
              <w:ind w:left="1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sym w:font="Wingdings" w:char="F0F6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Da können wir uns verbessern</w:t>
            </w:r>
          </w:p>
        </w:tc>
      </w:tr>
      <w:tr w:rsidR="004C57C9" w:rsidRPr="008A31E5" w:rsidTr="003B6F4A">
        <w:trPr>
          <w:trHeight w:val="1985"/>
        </w:trPr>
        <w:tc>
          <w:tcPr>
            <w:tcW w:w="4219" w:type="dxa"/>
          </w:tcPr>
          <w:p w:rsidR="004C57C9" w:rsidRPr="008A31E5" w:rsidRDefault="004C57C9" w:rsidP="008961F9">
            <w:pPr>
              <w:spacing w:after="60" w:line="360" w:lineRule="auto"/>
              <w:rPr>
                <w:rFonts w:ascii="Arial" w:hAnsi="Arial" w:cs="Arial"/>
              </w:rPr>
            </w:pPr>
            <w:r w:rsidRPr="008A31E5">
              <w:rPr>
                <w:rFonts w:ascii="Arial" w:hAnsi="Arial" w:cs="Arial"/>
                <w:b/>
              </w:rPr>
              <w:t>1. Lektion</w:t>
            </w:r>
          </w:p>
          <w:p w:rsidR="00961627" w:rsidRPr="008A31E5" w:rsidRDefault="00961627" w:rsidP="008961F9">
            <w:pPr>
              <w:spacing w:after="60" w:line="360" w:lineRule="auto"/>
              <w:rPr>
                <w:rFonts w:ascii="Arial" w:hAnsi="Arial" w:cs="Arial"/>
              </w:rPr>
            </w:pPr>
          </w:p>
          <w:p w:rsidR="004C57C9" w:rsidRPr="008A31E5" w:rsidRDefault="004C57C9" w:rsidP="008961F9">
            <w:pPr>
              <w:spacing w:after="60"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C57C9" w:rsidRPr="008A31E5" w:rsidRDefault="004C57C9" w:rsidP="008961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C57C9" w:rsidRPr="008A31E5" w:rsidRDefault="004C57C9" w:rsidP="004C57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C57C9" w:rsidRPr="008A31E5" w:rsidRDefault="004C57C9" w:rsidP="004C57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C57C9" w:rsidRPr="008A31E5" w:rsidRDefault="004C57C9" w:rsidP="004C57C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57C9" w:rsidRPr="008A31E5" w:rsidTr="003B6F4A">
        <w:trPr>
          <w:trHeight w:val="1985"/>
        </w:trPr>
        <w:tc>
          <w:tcPr>
            <w:tcW w:w="4219" w:type="dxa"/>
          </w:tcPr>
          <w:p w:rsidR="004C57C9" w:rsidRPr="008A31E5" w:rsidRDefault="004C57C9" w:rsidP="008961F9">
            <w:pPr>
              <w:rPr>
                <w:rFonts w:ascii="Arial" w:hAnsi="Arial" w:cs="Arial"/>
                <w:b/>
              </w:rPr>
            </w:pPr>
            <w:r w:rsidRPr="008A31E5">
              <w:rPr>
                <w:rFonts w:ascii="Arial" w:hAnsi="Arial" w:cs="Arial"/>
                <w:b/>
              </w:rPr>
              <w:t>2. Lektion</w:t>
            </w:r>
          </w:p>
          <w:p w:rsidR="004C57C9" w:rsidRPr="008A31E5" w:rsidRDefault="004C57C9" w:rsidP="008961F9">
            <w:pPr>
              <w:rPr>
                <w:rFonts w:ascii="Arial" w:hAnsi="Arial" w:cs="Arial"/>
                <w:b/>
              </w:rPr>
            </w:pPr>
          </w:p>
          <w:p w:rsidR="004C57C9" w:rsidRPr="008A31E5" w:rsidRDefault="004C57C9" w:rsidP="008961F9">
            <w:pPr>
              <w:rPr>
                <w:rFonts w:ascii="Arial" w:hAnsi="Arial" w:cs="Arial"/>
                <w:b/>
              </w:rPr>
            </w:pPr>
          </w:p>
          <w:p w:rsidR="003B6F4A" w:rsidRPr="008A31E5" w:rsidRDefault="003B6F4A" w:rsidP="008961F9">
            <w:pPr>
              <w:rPr>
                <w:rFonts w:ascii="Arial" w:hAnsi="Arial" w:cs="Arial"/>
                <w:b/>
              </w:rPr>
            </w:pPr>
          </w:p>
          <w:p w:rsidR="004C57C9" w:rsidRPr="008A31E5" w:rsidRDefault="004C57C9" w:rsidP="008961F9">
            <w:pPr>
              <w:rPr>
                <w:rFonts w:ascii="Arial" w:hAnsi="Arial" w:cs="Arial"/>
                <w:b/>
              </w:rPr>
            </w:pPr>
          </w:p>
          <w:p w:rsidR="00961627" w:rsidRPr="008A31E5" w:rsidRDefault="00961627" w:rsidP="008961F9">
            <w:pPr>
              <w:rPr>
                <w:rFonts w:ascii="Arial" w:hAnsi="Arial" w:cs="Arial"/>
                <w:b/>
              </w:rPr>
            </w:pPr>
          </w:p>
          <w:p w:rsidR="004C57C9" w:rsidRPr="008A31E5" w:rsidRDefault="004C57C9" w:rsidP="008961F9">
            <w:pPr>
              <w:rPr>
                <w:rFonts w:ascii="Arial" w:hAnsi="Arial" w:cs="Arial"/>
                <w:b/>
              </w:rPr>
            </w:pPr>
          </w:p>
          <w:p w:rsidR="004C57C9" w:rsidRPr="008A31E5" w:rsidRDefault="004C57C9" w:rsidP="008961F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C57C9" w:rsidRPr="008A31E5" w:rsidRDefault="004C57C9" w:rsidP="008961F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C57C9" w:rsidRPr="008A31E5" w:rsidRDefault="004C57C9" w:rsidP="008961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C57C9" w:rsidRPr="008A31E5" w:rsidRDefault="004C57C9" w:rsidP="008961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C57C9" w:rsidRPr="008A31E5" w:rsidRDefault="004C57C9" w:rsidP="008961F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57C9" w:rsidRPr="008A31E5" w:rsidTr="003B6F4A">
        <w:trPr>
          <w:trHeight w:val="1985"/>
        </w:trPr>
        <w:tc>
          <w:tcPr>
            <w:tcW w:w="4219" w:type="dxa"/>
          </w:tcPr>
          <w:p w:rsidR="004C57C9" w:rsidRPr="008A31E5" w:rsidRDefault="004C57C9" w:rsidP="008961F9">
            <w:pPr>
              <w:rPr>
                <w:rFonts w:ascii="Arial" w:hAnsi="Arial" w:cs="Arial"/>
                <w:b/>
              </w:rPr>
            </w:pPr>
            <w:r w:rsidRPr="008A31E5">
              <w:rPr>
                <w:rFonts w:ascii="Arial" w:hAnsi="Arial" w:cs="Arial"/>
                <w:b/>
              </w:rPr>
              <w:t>3. Lektion</w:t>
            </w:r>
          </w:p>
          <w:p w:rsidR="004C57C9" w:rsidRPr="008A31E5" w:rsidRDefault="004C57C9" w:rsidP="008961F9">
            <w:pPr>
              <w:rPr>
                <w:rFonts w:ascii="Arial" w:hAnsi="Arial" w:cs="Arial"/>
                <w:b/>
              </w:rPr>
            </w:pPr>
          </w:p>
          <w:p w:rsidR="004C57C9" w:rsidRPr="008A31E5" w:rsidRDefault="004C57C9" w:rsidP="008961F9">
            <w:pPr>
              <w:rPr>
                <w:rFonts w:ascii="Arial" w:hAnsi="Arial" w:cs="Arial"/>
                <w:b/>
              </w:rPr>
            </w:pPr>
          </w:p>
          <w:p w:rsidR="00961627" w:rsidRDefault="00961627" w:rsidP="008961F9">
            <w:pPr>
              <w:rPr>
                <w:rFonts w:ascii="Arial" w:hAnsi="Arial" w:cs="Arial"/>
                <w:b/>
              </w:rPr>
            </w:pPr>
          </w:p>
          <w:p w:rsidR="003B6F4A" w:rsidRDefault="003B6F4A" w:rsidP="008961F9">
            <w:pPr>
              <w:rPr>
                <w:rFonts w:ascii="Arial" w:hAnsi="Arial" w:cs="Arial"/>
                <w:b/>
              </w:rPr>
            </w:pPr>
          </w:p>
          <w:p w:rsidR="003B6F4A" w:rsidRPr="008A31E5" w:rsidRDefault="003B6F4A" w:rsidP="008961F9">
            <w:pPr>
              <w:rPr>
                <w:rFonts w:ascii="Arial" w:hAnsi="Arial" w:cs="Arial"/>
                <w:b/>
              </w:rPr>
            </w:pPr>
          </w:p>
          <w:p w:rsidR="004C57C9" w:rsidRPr="008A31E5" w:rsidRDefault="004C57C9" w:rsidP="008961F9">
            <w:pPr>
              <w:rPr>
                <w:rFonts w:ascii="Arial" w:hAnsi="Arial" w:cs="Arial"/>
                <w:b/>
              </w:rPr>
            </w:pPr>
          </w:p>
          <w:p w:rsidR="004C57C9" w:rsidRPr="008A31E5" w:rsidRDefault="004C57C9" w:rsidP="008961F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C57C9" w:rsidRPr="008A31E5" w:rsidRDefault="004C57C9" w:rsidP="008961F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C57C9" w:rsidRPr="008A31E5" w:rsidRDefault="004C57C9" w:rsidP="008961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C57C9" w:rsidRPr="008A31E5" w:rsidRDefault="004C57C9" w:rsidP="008961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C57C9" w:rsidRPr="008A31E5" w:rsidRDefault="004C57C9" w:rsidP="008961F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57C9" w:rsidRPr="008A31E5" w:rsidTr="003B6F4A">
        <w:trPr>
          <w:trHeight w:val="1985"/>
        </w:trPr>
        <w:tc>
          <w:tcPr>
            <w:tcW w:w="4219" w:type="dxa"/>
          </w:tcPr>
          <w:p w:rsidR="004C57C9" w:rsidRPr="008A31E5" w:rsidRDefault="004C57C9">
            <w:pPr>
              <w:rPr>
                <w:rFonts w:ascii="Arial" w:hAnsi="Arial" w:cs="Arial"/>
                <w:b/>
              </w:rPr>
            </w:pPr>
            <w:r w:rsidRPr="008A31E5">
              <w:rPr>
                <w:rFonts w:ascii="Arial" w:hAnsi="Arial" w:cs="Arial"/>
                <w:b/>
              </w:rPr>
              <w:t>4. Lektion</w:t>
            </w:r>
          </w:p>
          <w:p w:rsidR="004C57C9" w:rsidRPr="008A31E5" w:rsidRDefault="004C57C9">
            <w:pPr>
              <w:rPr>
                <w:rFonts w:ascii="Arial" w:hAnsi="Arial" w:cs="Arial"/>
                <w:b/>
              </w:rPr>
            </w:pPr>
          </w:p>
          <w:p w:rsidR="004C57C9" w:rsidRPr="008A31E5" w:rsidRDefault="004C57C9">
            <w:pPr>
              <w:rPr>
                <w:rFonts w:ascii="Arial" w:hAnsi="Arial" w:cs="Arial"/>
                <w:b/>
              </w:rPr>
            </w:pPr>
          </w:p>
          <w:p w:rsidR="004C57C9" w:rsidRPr="008A31E5" w:rsidRDefault="004C57C9">
            <w:pPr>
              <w:rPr>
                <w:rFonts w:ascii="Arial" w:hAnsi="Arial" w:cs="Arial"/>
                <w:b/>
              </w:rPr>
            </w:pPr>
          </w:p>
          <w:p w:rsidR="00961627" w:rsidRPr="008A31E5" w:rsidRDefault="00961627">
            <w:pPr>
              <w:rPr>
                <w:rFonts w:ascii="Arial" w:hAnsi="Arial" w:cs="Arial"/>
                <w:b/>
              </w:rPr>
            </w:pPr>
          </w:p>
          <w:p w:rsidR="004C57C9" w:rsidRPr="008A31E5" w:rsidRDefault="004C57C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C57C9" w:rsidRPr="008A31E5" w:rsidRDefault="004C57C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4C57C9" w:rsidRPr="008A31E5" w:rsidRDefault="004C57C9" w:rsidP="004C57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C57C9" w:rsidRPr="008A31E5" w:rsidRDefault="004C57C9" w:rsidP="004C57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4C57C9" w:rsidRPr="008A31E5" w:rsidRDefault="004C57C9" w:rsidP="004C57C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6F4A" w:rsidRPr="008A31E5" w:rsidTr="00767F14">
        <w:trPr>
          <w:trHeight w:val="460"/>
        </w:trPr>
        <w:tc>
          <w:tcPr>
            <w:tcW w:w="4219" w:type="dxa"/>
            <w:shd w:val="clear" w:color="auto" w:fill="D9E2F3" w:themeFill="accent1" w:themeFillTint="33"/>
            <w:vAlign w:val="center"/>
          </w:tcPr>
          <w:p w:rsidR="003B6F4A" w:rsidRPr="008A31E5" w:rsidRDefault="003B6F4A" w:rsidP="00767F14">
            <w:pPr>
              <w:spacing w:line="360" w:lineRule="auto"/>
              <w:rPr>
                <w:rFonts w:ascii="Arial" w:hAnsi="Arial" w:cs="Arial"/>
                <w:b/>
              </w:rPr>
            </w:pPr>
            <w:r w:rsidRPr="008A31E5">
              <w:rPr>
                <w:rFonts w:ascii="Arial" w:hAnsi="Arial" w:cs="Arial"/>
              </w:rPr>
              <w:lastRenderedPageBreak/>
              <w:t>Was machen wir?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:rsidR="003B6F4A" w:rsidRPr="008A31E5" w:rsidRDefault="003B6F4A" w:rsidP="00767F14">
            <w:pPr>
              <w:spacing w:line="360" w:lineRule="auto"/>
              <w:rPr>
                <w:rFonts w:ascii="Arial" w:hAnsi="Arial" w:cs="Arial"/>
              </w:rPr>
            </w:pPr>
            <w:r w:rsidRPr="008A31E5">
              <w:rPr>
                <w:rFonts w:ascii="Arial" w:hAnsi="Arial" w:cs="Arial"/>
              </w:rPr>
              <w:t>Was brauchen wir dazu?</w:t>
            </w:r>
          </w:p>
        </w:tc>
        <w:tc>
          <w:tcPr>
            <w:tcW w:w="2552" w:type="dxa"/>
            <w:shd w:val="clear" w:color="auto" w:fill="FFD966" w:themeFill="accent4" w:themeFillTint="99"/>
            <w:vAlign w:val="center"/>
          </w:tcPr>
          <w:p w:rsidR="003B6F4A" w:rsidRPr="008A31E5" w:rsidRDefault="003B6F4A" w:rsidP="00767F14">
            <w:pPr>
              <w:spacing w:line="360" w:lineRule="auto"/>
              <w:rPr>
                <w:rFonts w:ascii="Arial" w:hAnsi="Arial" w:cs="Arial"/>
              </w:rPr>
            </w:pPr>
            <w:r w:rsidRPr="008A31E5">
              <w:rPr>
                <w:rFonts w:ascii="Arial" w:hAnsi="Arial" w:cs="Arial"/>
              </w:rPr>
              <w:sym w:font="Wingdings" w:char="F04A"/>
            </w:r>
            <w:r w:rsidRPr="008A31E5">
              <w:rPr>
                <w:rFonts w:ascii="Arial" w:hAnsi="Arial" w:cs="Arial"/>
              </w:rPr>
              <w:t xml:space="preserve">  Das gelang uns gut</w:t>
            </w:r>
          </w:p>
        </w:tc>
        <w:tc>
          <w:tcPr>
            <w:tcW w:w="2551" w:type="dxa"/>
            <w:shd w:val="clear" w:color="auto" w:fill="FFD966" w:themeFill="accent4" w:themeFillTint="99"/>
            <w:vAlign w:val="center"/>
          </w:tcPr>
          <w:p w:rsidR="003B6F4A" w:rsidRPr="008A31E5" w:rsidRDefault="003B6F4A" w:rsidP="00767F14">
            <w:pPr>
              <w:spacing w:line="360" w:lineRule="auto"/>
              <w:rPr>
                <w:rFonts w:ascii="Arial" w:hAnsi="Arial" w:cs="Arial"/>
              </w:rPr>
            </w:pPr>
            <w:r w:rsidRPr="008A31E5">
              <w:rPr>
                <w:rFonts w:ascii="Arial" w:hAnsi="Arial" w:cs="Arial"/>
              </w:rPr>
              <w:sym w:font="Webdings" w:char="F02B"/>
            </w:r>
            <w:r w:rsidRPr="008A31E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Das war schwierig</w:t>
            </w:r>
          </w:p>
        </w:tc>
        <w:tc>
          <w:tcPr>
            <w:tcW w:w="2694" w:type="dxa"/>
            <w:shd w:val="clear" w:color="auto" w:fill="FFD966" w:themeFill="accent4" w:themeFillTint="99"/>
            <w:vAlign w:val="center"/>
          </w:tcPr>
          <w:p w:rsidR="003B6F4A" w:rsidRPr="008A31E5" w:rsidRDefault="003B6F4A" w:rsidP="00767F14">
            <w:pPr>
              <w:spacing w:line="360" w:lineRule="auto"/>
              <w:ind w:left="1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sym w:font="Wingdings" w:char="F0F6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Da können wir uns verbessern</w:t>
            </w:r>
          </w:p>
        </w:tc>
      </w:tr>
      <w:tr w:rsidR="00A66AE0" w:rsidRPr="008A31E5" w:rsidTr="008A31E5">
        <w:trPr>
          <w:trHeight w:val="1900"/>
        </w:trPr>
        <w:tc>
          <w:tcPr>
            <w:tcW w:w="4219" w:type="dxa"/>
          </w:tcPr>
          <w:p w:rsidR="00A66AE0" w:rsidRPr="008A31E5" w:rsidRDefault="00A66A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Lektion</w:t>
            </w:r>
          </w:p>
        </w:tc>
        <w:tc>
          <w:tcPr>
            <w:tcW w:w="2551" w:type="dxa"/>
          </w:tcPr>
          <w:p w:rsidR="00A66AE0" w:rsidRPr="008A31E5" w:rsidRDefault="00A66AE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66AE0" w:rsidRPr="008A31E5" w:rsidRDefault="00A66AE0" w:rsidP="004C57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66AE0" w:rsidRPr="008A31E5" w:rsidRDefault="00A66AE0" w:rsidP="004C57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6AE0" w:rsidRPr="008A31E5" w:rsidRDefault="00A66AE0" w:rsidP="004C57C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6AE0" w:rsidRPr="008A31E5" w:rsidTr="008A31E5">
        <w:trPr>
          <w:trHeight w:val="1900"/>
        </w:trPr>
        <w:tc>
          <w:tcPr>
            <w:tcW w:w="4219" w:type="dxa"/>
          </w:tcPr>
          <w:p w:rsidR="00A66AE0" w:rsidRPr="008A31E5" w:rsidRDefault="00A66A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 Lektion</w:t>
            </w:r>
          </w:p>
        </w:tc>
        <w:tc>
          <w:tcPr>
            <w:tcW w:w="2551" w:type="dxa"/>
          </w:tcPr>
          <w:p w:rsidR="00A66AE0" w:rsidRPr="008A31E5" w:rsidRDefault="00A66AE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66AE0" w:rsidRPr="008A31E5" w:rsidRDefault="00A66AE0" w:rsidP="004C57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66AE0" w:rsidRPr="008A31E5" w:rsidRDefault="00A66AE0" w:rsidP="004C57C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A66AE0" w:rsidRPr="008A31E5" w:rsidRDefault="00A66AE0" w:rsidP="004C57C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D49A4" w:rsidRPr="008A31E5" w:rsidRDefault="001D49A4">
      <w:pPr>
        <w:rPr>
          <w:rFonts w:ascii="Arial" w:hAnsi="Arial" w:cs="Arial"/>
          <w:b/>
        </w:rPr>
      </w:pPr>
    </w:p>
    <w:p w:rsidR="001D49A4" w:rsidRDefault="001D49A4">
      <w:pPr>
        <w:rPr>
          <w:rFonts w:ascii="Arial" w:hAnsi="Arial" w:cs="Arial"/>
          <w:b/>
        </w:rPr>
      </w:pPr>
    </w:p>
    <w:p w:rsidR="00A66AE0" w:rsidRDefault="003B6F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4F"/>
      </w:r>
      <w:r>
        <w:rPr>
          <w:rFonts w:ascii="Arial" w:hAnsi="Arial" w:cs="Arial"/>
          <w:b/>
        </w:rPr>
        <w:t xml:space="preserve"> Zum Schluss: Wir blicken zurück</w:t>
      </w:r>
    </w:p>
    <w:p w:rsidR="003B6F4A" w:rsidRPr="003B6F4A" w:rsidRDefault="003B6F4A">
      <w:pPr>
        <w:rPr>
          <w:rFonts w:ascii="Arial" w:hAnsi="Arial" w:cs="Arial"/>
          <w:b/>
          <w:sz w:val="12"/>
        </w:rPr>
      </w:pPr>
    </w:p>
    <w:tbl>
      <w:tblPr>
        <w:tblStyle w:val="Tabellenraster"/>
        <w:tblW w:w="14557" w:type="dxa"/>
        <w:tblLook w:val="04A0" w:firstRow="1" w:lastRow="0" w:firstColumn="1" w:lastColumn="0" w:noHBand="0" w:noVBand="1"/>
      </w:tblPr>
      <w:tblGrid>
        <w:gridCol w:w="5069"/>
        <w:gridCol w:w="894"/>
        <w:gridCol w:w="894"/>
        <w:gridCol w:w="894"/>
        <w:gridCol w:w="895"/>
        <w:gridCol w:w="5911"/>
      </w:tblGrid>
      <w:tr w:rsidR="0088450D" w:rsidTr="003B6F4A"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0D" w:rsidRDefault="0088450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8450D" w:rsidRDefault="0088450D" w:rsidP="003B6F4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Die Aussage trifft</w:t>
            </w:r>
            <w:r w:rsidR="003B6F4A">
              <w:rPr>
                <w:rFonts w:asciiTheme="minorHAnsi" w:hAnsiTheme="minorHAnsi"/>
                <w:sz w:val="20"/>
              </w:rPr>
              <w:t xml:space="preserve"> für uns</w:t>
            </w:r>
          </w:p>
        </w:tc>
        <w:tc>
          <w:tcPr>
            <w:tcW w:w="5911" w:type="dxa"/>
            <w:vMerge w:val="restart"/>
            <w:shd w:val="clear" w:color="auto" w:fill="D9D9D9" w:themeFill="background1" w:themeFillShade="D9"/>
          </w:tcPr>
          <w:p w:rsidR="0088450D" w:rsidRPr="0088450D" w:rsidRDefault="003B6F4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Rückmeldung</w:t>
            </w:r>
            <w:r w:rsidR="0088450D" w:rsidRPr="0088450D">
              <w:rPr>
                <w:rFonts w:asciiTheme="minorHAnsi" w:hAnsiTheme="minorHAnsi"/>
                <w:sz w:val="20"/>
              </w:rPr>
              <w:t xml:space="preserve"> der Lehrperson</w:t>
            </w:r>
          </w:p>
        </w:tc>
      </w:tr>
      <w:tr w:rsidR="0088450D" w:rsidTr="003B6F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0D" w:rsidRDefault="0088450D">
            <w:pPr>
              <w:rPr>
                <w:b/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8450D" w:rsidRDefault="0088450D" w:rsidP="003B6F4A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sehr zu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8450D" w:rsidRDefault="0088450D" w:rsidP="003B6F4A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ziemlich zu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8450D" w:rsidRDefault="0088450D" w:rsidP="003B6F4A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eher nicht zu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88450D" w:rsidRDefault="0088450D" w:rsidP="003B6F4A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gar nicht zu</w:t>
            </w:r>
          </w:p>
        </w:tc>
        <w:tc>
          <w:tcPr>
            <w:tcW w:w="5911" w:type="dxa"/>
            <w:vMerge/>
            <w:shd w:val="clear" w:color="auto" w:fill="D9D9D9" w:themeFill="background1" w:themeFillShade="D9"/>
          </w:tcPr>
          <w:p w:rsidR="0088450D" w:rsidRPr="0088450D" w:rsidRDefault="0088450D">
            <w:pPr>
              <w:rPr>
                <w:rFonts w:asciiTheme="minorHAnsi" w:hAnsiTheme="minorHAnsi"/>
                <w:sz w:val="20"/>
              </w:rPr>
            </w:pPr>
          </w:p>
        </w:tc>
      </w:tr>
      <w:tr w:rsidR="0088450D" w:rsidTr="003B6F4A">
        <w:trPr>
          <w:trHeight w:val="497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0D" w:rsidRDefault="0088450D" w:rsidP="00A66AE0">
            <w:pPr>
              <w:pStyle w:val="Listenabsatz"/>
              <w:numPr>
                <w:ilvl w:val="0"/>
                <w:numId w:val="14"/>
              </w:numPr>
              <w:spacing w:after="60" w:line="240" w:lineRule="atLeas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Wir haben unser Vorgehen gemeinsam geplant und im Lernjournal dokumentiert.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911" w:type="dxa"/>
            <w:shd w:val="clear" w:color="auto" w:fill="auto"/>
          </w:tcPr>
          <w:p w:rsidR="0088450D" w:rsidRDefault="0088450D">
            <w:pPr>
              <w:rPr>
                <w:rFonts w:asciiTheme="minorHAnsi" w:hAnsiTheme="minorHAnsi"/>
                <w:sz w:val="20"/>
              </w:rPr>
            </w:pPr>
          </w:p>
          <w:p w:rsidR="003B6F4A" w:rsidRDefault="003B6F4A">
            <w:pPr>
              <w:rPr>
                <w:rFonts w:asciiTheme="minorHAnsi" w:hAnsiTheme="minorHAnsi"/>
                <w:sz w:val="20"/>
              </w:rPr>
            </w:pPr>
          </w:p>
          <w:p w:rsidR="003B6F4A" w:rsidRPr="0088450D" w:rsidRDefault="003B6F4A">
            <w:pPr>
              <w:rPr>
                <w:rFonts w:asciiTheme="minorHAnsi" w:hAnsiTheme="minorHAnsi"/>
                <w:sz w:val="20"/>
              </w:rPr>
            </w:pPr>
          </w:p>
        </w:tc>
      </w:tr>
      <w:tr w:rsidR="0088450D" w:rsidTr="003B6F4A">
        <w:trPr>
          <w:trHeight w:val="731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0D" w:rsidRDefault="0088450D" w:rsidP="00A66AE0">
            <w:pPr>
              <w:pStyle w:val="Listenabsatz"/>
              <w:numPr>
                <w:ilvl w:val="0"/>
                <w:numId w:val="14"/>
              </w:numPr>
              <w:spacing w:after="60" w:line="240" w:lineRule="atLeast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Wir haben Tipps von anderen Kindern und/oder der Lehrperson genutzt und in die Entwicklung von unserer Begleitung eingebaut.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sz w:val="20"/>
              </w:rPr>
            </w:pPr>
          </w:p>
        </w:tc>
        <w:tc>
          <w:tcPr>
            <w:tcW w:w="5911" w:type="dxa"/>
            <w:shd w:val="clear" w:color="auto" w:fill="auto"/>
          </w:tcPr>
          <w:p w:rsidR="0088450D" w:rsidRPr="0088450D" w:rsidRDefault="0088450D">
            <w:pPr>
              <w:rPr>
                <w:rFonts w:asciiTheme="minorHAnsi" w:hAnsiTheme="minorHAnsi"/>
                <w:sz w:val="20"/>
              </w:rPr>
            </w:pPr>
          </w:p>
        </w:tc>
      </w:tr>
      <w:tr w:rsidR="0088450D" w:rsidTr="003B6F4A">
        <w:trPr>
          <w:trHeight w:val="78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50D" w:rsidRDefault="0088450D" w:rsidP="00A66AE0">
            <w:pPr>
              <w:pStyle w:val="Listenabsatz"/>
              <w:numPr>
                <w:ilvl w:val="0"/>
                <w:numId w:val="14"/>
              </w:numPr>
              <w:spacing w:after="60" w:line="240" w:lineRule="atLeast"/>
              <w:rPr>
                <w:sz w:val="20"/>
              </w:rPr>
            </w:pPr>
            <w:r>
              <w:rPr>
                <w:rFonts w:asciiTheme="minorHAnsi" w:hAnsiTheme="minorHAnsi"/>
                <w:sz w:val="20"/>
              </w:rPr>
              <w:t>Wir haben gemerkt, wenn uns etwas nicht klar war oder wir noch mehr wissen mussten und haben uns selber schlau gemacht oder Hilfe geholt.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0D" w:rsidRDefault="0088450D" w:rsidP="00767F14">
            <w:pPr>
              <w:rPr>
                <w:sz w:val="20"/>
              </w:rPr>
            </w:pPr>
          </w:p>
        </w:tc>
        <w:tc>
          <w:tcPr>
            <w:tcW w:w="5911" w:type="dxa"/>
            <w:shd w:val="clear" w:color="auto" w:fill="auto"/>
          </w:tcPr>
          <w:p w:rsidR="0088450D" w:rsidRPr="0088450D" w:rsidRDefault="0088450D">
            <w:pPr>
              <w:rPr>
                <w:rFonts w:asciiTheme="minorHAnsi" w:hAnsiTheme="minorHAnsi"/>
                <w:sz w:val="20"/>
              </w:rPr>
            </w:pPr>
          </w:p>
        </w:tc>
      </w:tr>
      <w:tr w:rsidR="003B6F4A" w:rsidTr="00767F14">
        <w:trPr>
          <w:trHeight w:val="473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4A" w:rsidRDefault="003B6F4A" w:rsidP="00767F14">
            <w:pPr>
              <w:pStyle w:val="Listenabsatz"/>
              <w:numPr>
                <w:ilvl w:val="0"/>
                <w:numId w:val="14"/>
              </w:numPr>
              <w:spacing w:after="60" w:line="240" w:lineRule="atLeas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Wir sind zufrieden mit dem Resultat unserer Arbeit.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A" w:rsidRDefault="003B6F4A" w:rsidP="00767F14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A" w:rsidRDefault="003B6F4A" w:rsidP="00767F14">
            <w:pPr>
              <w:rPr>
                <w:sz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A" w:rsidRDefault="003B6F4A" w:rsidP="00767F14">
            <w:pPr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A" w:rsidRDefault="003B6F4A" w:rsidP="00767F14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911" w:type="dxa"/>
            <w:shd w:val="clear" w:color="auto" w:fill="auto"/>
          </w:tcPr>
          <w:p w:rsidR="003B6F4A" w:rsidRDefault="003B6F4A" w:rsidP="00767F14">
            <w:pPr>
              <w:rPr>
                <w:rFonts w:asciiTheme="minorHAnsi" w:hAnsiTheme="minorHAnsi"/>
                <w:sz w:val="20"/>
              </w:rPr>
            </w:pPr>
          </w:p>
          <w:p w:rsidR="003B6F4A" w:rsidRDefault="003B6F4A" w:rsidP="00767F14">
            <w:pPr>
              <w:rPr>
                <w:rFonts w:asciiTheme="minorHAnsi" w:hAnsiTheme="minorHAnsi"/>
                <w:sz w:val="20"/>
              </w:rPr>
            </w:pPr>
          </w:p>
          <w:p w:rsidR="003B6F4A" w:rsidRPr="0088450D" w:rsidRDefault="003B6F4A" w:rsidP="00767F14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A66AE0" w:rsidRPr="008A31E5" w:rsidRDefault="00A66AE0">
      <w:pPr>
        <w:rPr>
          <w:rFonts w:ascii="Arial" w:hAnsi="Arial" w:cs="Arial"/>
          <w:b/>
        </w:rPr>
      </w:pPr>
    </w:p>
    <w:sectPr w:rsidR="00A66AE0" w:rsidRPr="008A31E5" w:rsidSect="008A31E5">
      <w:footerReference w:type="default" r:id="rId7"/>
      <w:pgSz w:w="16838" w:h="11906" w:orient="landscape" w:code="9"/>
      <w:pgMar w:top="1304" w:right="1247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81" w:rsidRDefault="00036281" w:rsidP="00F40AB2">
      <w:r>
        <w:separator/>
      </w:r>
    </w:p>
  </w:endnote>
  <w:endnote w:type="continuationSeparator" w:id="0">
    <w:p w:rsidR="00036281" w:rsidRDefault="00036281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B2" w:rsidRDefault="007C230B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D16D92" wp14:editId="3F65493D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543235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B782C7" wp14:editId="3A20C90F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7C99" w:rsidRPr="007C230B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5A44D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7C230B"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802F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Ein Lied mit elektronischen Rhythmen begleiten</w:t>
                          </w:r>
                        </w:p>
                        <w:p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802F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Jürg Germann, Mark Grundler, </w:t>
                          </w:r>
                          <w:r w:rsidR="00AA3D2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Gabrielle </w:t>
                          </w:r>
                          <w:proofErr w:type="spellStart"/>
                          <w:r w:rsidR="00AA3D2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Friolet</w:t>
                          </w:r>
                          <w:proofErr w:type="spellEnd"/>
                          <w:r w:rsidR="00AA3D2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</w:t>
                          </w:r>
                          <w:r w:rsidR="00D802F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Sabine </w:t>
                          </w:r>
                          <w:proofErr w:type="spellStart"/>
                          <w:r w:rsidR="00D802F2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Mommartz</w:t>
                          </w:r>
                          <w:proofErr w:type="spellEnd"/>
                        </w:p>
                        <w:p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8A31E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1</w:t>
                          </w:r>
                        </w:p>
                        <w:p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7C230B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8A31E5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April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782C7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" filled="f" stroked="f">
              <v:textbox>
                <w:txbxContent>
                  <w:p w:rsidR="00BE7C99" w:rsidRPr="007C230B" w:rsidRDefault="00BE7C9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5A44D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="007C230B"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802F2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Ein Lied mit elektronischen Rhythmen begleiten</w:t>
                    </w:r>
                  </w:p>
                  <w:p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802F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Jürg Germann, Mark Grundler, </w:t>
                    </w:r>
                    <w:r w:rsidR="00AA3D2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Gabrielle </w:t>
                    </w:r>
                    <w:proofErr w:type="spellStart"/>
                    <w:r w:rsidR="00AA3D2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Friolet</w:t>
                    </w:r>
                    <w:proofErr w:type="spellEnd"/>
                    <w:r w:rsidR="00AA3D2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, </w:t>
                    </w:r>
                    <w:r w:rsidR="00D802F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Sabine </w:t>
                    </w:r>
                    <w:proofErr w:type="spellStart"/>
                    <w:r w:rsidR="00D802F2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Mommartz</w:t>
                    </w:r>
                    <w:proofErr w:type="spellEnd"/>
                  </w:p>
                  <w:p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8A31E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1</w:t>
                    </w:r>
                  </w:p>
                  <w:p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7C230B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8A31E5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April 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CE2A34" wp14:editId="7E35D9FD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  <w:r w:rsidR="00020D2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Zyklus </w:t>
                          </w:r>
                          <w:r w:rsidR="005A44D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  <w:r w:rsidR="00D802F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Musik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CE2A34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" filled="f" stroked="f">
              <v:textbox>
                <w:txbxContent>
                  <w:p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  <w:r w:rsidR="00020D2E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Zyklus </w:t>
                    </w:r>
                    <w:r w:rsidR="005A44D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2</w:t>
                    </w:r>
                    <w:r w:rsidR="00D802F2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Musik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8BB97" wp14:editId="4B417349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0AB2" w:rsidRPr="00806C9D" w:rsidRDefault="008A31E5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lang w:val="de-CH"/>
                            </w:rPr>
                            <w:t>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8BB97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" fillcolor="#cfcdcd [2894]" stroked="f">
              <v:textbox>
                <w:txbxContent>
                  <w:p w:rsidR="00F40AB2" w:rsidRPr="00806C9D" w:rsidRDefault="008A31E5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lang w:val="de-CH"/>
                      </w:rPr>
                      <w:t>Mus</w:t>
                    </w:r>
                  </w:p>
                </w:txbxContent>
              </v:textbox>
            </v:shape>
          </w:pict>
        </mc:Fallback>
      </mc:AlternateContent>
    </w:r>
  </w:p>
  <w:p w:rsidR="00F40AB2" w:rsidRDefault="00F40AB2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81" w:rsidRDefault="00036281" w:rsidP="00F40AB2">
      <w:r>
        <w:separator/>
      </w:r>
    </w:p>
  </w:footnote>
  <w:footnote w:type="continuationSeparator" w:id="0">
    <w:p w:rsidR="00036281" w:rsidRDefault="00036281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75A"/>
    <w:multiLevelType w:val="hybridMultilevel"/>
    <w:tmpl w:val="78003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5A9B"/>
    <w:multiLevelType w:val="hybridMultilevel"/>
    <w:tmpl w:val="8060727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892E57"/>
    <w:multiLevelType w:val="hybridMultilevel"/>
    <w:tmpl w:val="543CE1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66BB5"/>
    <w:multiLevelType w:val="hybridMultilevel"/>
    <w:tmpl w:val="9C1081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935DD"/>
    <w:multiLevelType w:val="hybridMultilevel"/>
    <w:tmpl w:val="422059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5414EE"/>
    <w:multiLevelType w:val="hybridMultilevel"/>
    <w:tmpl w:val="648854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C3F9D"/>
    <w:multiLevelType w:val="hybridMultilevel"/>
    <w:tmpl w:val="54046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743FC"/>
    <w:multiLevelType w:val="hybridMultilevel"/>
    <w:tmpl w:val="3DC2A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7973"/>
    <w:multiLevelType w:val="hybridMultilevel"/>
    <w:tmpl w:val="B7641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040F7"/>
    <w:multiLevelType w:val="hybridMultilevel"/>
    <w:tmpl w:val="E6922C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46125"/>
    <w:multiLevelType w:val="hybridMultilevel"/>
    <w:tmpl w:val="CB5053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C35B9"/>
    <w:multiLevelType w:val="hybridMultilevel"/>
    <w:tmpl w:val="7EA03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77BDB"/>
    <w:multiLevelType w:val="hybridMultilevel"/>
    <w:tmpl w:val="CB5053E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66668"/>
    <w:multiLevelType w:val="hybridMultilevel"/>
    <w:tmpl w:val="239EED8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3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20D2E"/>
    <w:rsid w:val="00036281"/>
    <w:rsid w:val="00061751"/>
    <w:rsid w:val="00072561"/>
    <w:rsid w:val="00080038"/>
    <w:rsid w:val="00087EC8"/>
    <w:rsid w:val="000C1215"/>
    <w:rsid w:val="001840B0"/>
    <w:rsid w:val="001D49A4"/>
    <w:rsid w:val="001E4F04"/>
    <w:rsid w:val="001E707B"/>
    <w:rsid w:val="00236D97"/>
    <w:rsid w:val="002A04DD"/>
    <w:rsid w:val="002B321D"/>
    <w:rsid w:val="002B6A68"/>
    <w:rsid w:val="002D0859"/>
    <w:rsid w:val="00336A90"/>
    <w:rsid w:val="00397309"/>
    <w:rsid w:val="003B6F4A"/>
    <w:rsid w:val="003F2E11"/>
    <w:rsid w:val="00401A47"/>
    <w:rsid w:val="00410F39"/>
    <w:rsid w:val="00474FA7"/>
    <w:rsid w:val="0047535B"/>
    <w:rsid w:val="004A6E5B"/>
    <w:rsid w:val="004C57C9"/>
    <w:rsid w:val="00503765"/>
    <w:rsid w:val="00517091"/>
    <w:rsid w:val="00517266"/>
    <w:rsid w:val="00563092"/>
    <w:rsid w:val="005A44DB"/>
    <w:rsid w:val="005D6C34"/>
    <w:rsid w:val="006C0F9A"/>
    <w:rsid w:val="0073018E"/>
    <w:rsid w:val="00734878"/>
    <w:rsid w:val="007739F0"/>
    <w:rsid w:val="007942F8"/>
    <w:rsid w:val="007B5FED"/>
    <w:rsid w:val="007C230B"/>
    <w:rsid w:val="007E3B0A"/>
    <w:rsid w:val="00802E2C"/>
    <w:rsid w:val="00806C9D"/>
    <w:rsid w:val="008125F9"/>
    <w:rsid w:val="00834B85"/>
    <w:rsid w:val="0088450D"/>
    <w:rsid w:val="008A31E5"/>
    <w:rsid w:val="008D6DE7"/>
    <w:rsid w:val="00961627"/>
    <w:rsid w:val="00961A8B"/>
    <w:rsid w:val="0096396E"/>
    <w:rsid w:val="009A23E6"/>
    <w:rsid w:val="009B7154"/>
    <w:rsid w:val="009C072F"/>
    <w:rsid w:val="00A05FE2"/>
    <w:rsid w:val="00A25A55"/>
    <w:rsid w:val="00A4577B"/>
    <w:rsid w:val="00A66AE0"/>
    <w:rsid w:val="00A74DD9"/>
    <w:rsid w:val="00AA3D26"/>
    <w:rsid w:val="00AA5332"/>
    <w:rsid w:val="00AE36CC"/>
    <w:rsid w:val="00AF0989"/>
    <w:rsid w:val="00B050E9"/>
    <w:rsid w:val="00B83906"/>
    <w:rsid w:val="00BC0DFD"/>
    <w:rsid w:val="00BD711A"/>
    <w:rsid w:val="00BE7C99"/>
    <w:rsid w:val="00C300CA"/>
    <w:rsid w:val="00C528A4"/>
    <w:rsid w:val="00C63E84"/>
    <w:rsid w:val="00C735FF"/>
    <w:rsid w:val="00CD287D"/>
    <w:rsid w:val="00CE3C3E"/>
    <w:rsid w:val="00D802F2"/>
    <w:rsid w:val="00DD2838"/>
    <w:rsid w:val="00DD7402"/>
    <w:rsid w:val="00DF16CC"/>
    <w:rsid w:val="00EB22DD"/>
    <w:rsid w:val="00ED478A"/>
    <w:rsid w:val="00F357F4"/>
    <w:rsid w:val="00F40AB2"/>
    <w:rsid w:val="00FA475E"/>
    <w:rsid w:val="00FB64AD"/>
    <w:rsid w:val="00F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7BA0623D-B6D9-4B6E-9BA4-6A7C24D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0DFD"/>
    <w:rPr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BC0DFD"/>
    <w:pPr>
      <w:tabs>
        <w:tab w:val="right" w:pos="7938"/>
      </w:tabs>
      <w:spacing w:before="120" w:after="120"/>
      <w:outlineLvl w:val="0"/>
    </w:pPr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0DFD"/>
    <w:pPr>
      <w:keepNext/>
      <w:keepLines/>
      <w:spacing w:before="120"/>
      <w:outlineLvl w:val="1"/>
    </w:pPr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0DFD"/>
    <w:pPr>
      <w:keepNext/>
      <w:keepLines/>
      <w:outlineLvl w:val="2"/>
    </w:pPr>
    <w:rPr>
      <w:rFonts w:eastAsiaTheme="majorEastAsia" w:cstheme="majorBidi"/>
      <w:b/>
      <w:bCs/>
      <w:color w:val="000000" w:themeColor="text1"/>
      <w:spacing w:val="2"/>
      <w:lang w:val="de-CH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25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character" w:customStyle="1" w:styleId="berschrift1Zchn">
    <w:name w:val="Überschrift 1 Zchn"/>
    <w:basedOn w:val="Absatz-Standardschriftart"/>
    <w:link w:val="berschrift1"/>
    <w:rsid w:val="00BC0DFD"/>
    <w:rPr>
      <w:rFonts w:ascii="Calibri" w:eastAsia="Times New Roman" w:hAnsi="Calibri" w:cs="Arial"/>
      <w:b/>
      <w:bCs/>
      <w:spacing w:val="2"/>
      <w:kern w:val="32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0DFD"/>
    <w:rPr>
      <w:rFonts w:eastAsiaTheme="majorEastAsia" w:cstheme="majorBidi"/>
      <w:b/>
      <w:bCs/>
      <w:color w:val="000000" w:themeColor="text1"/>
      <w:spacing w:val="2"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0DFD"/>
    <w:rPr>
      <w:rFonts w:eastAsiaTheme="majorEastAsia" w:cstheme="majorBidi"/>
      <w:b/>
      <w:bCs/>
      <w:color w:val="000000" w:themeColor="text1"/>
      <w:spacing w:val="2"/>
      <w:sz w:val="18"/>
      <w:lang w:val="de-CH" w:eastAsia="de-DE"/>
    </w:rPr>
  </w:style>
  <w:style w:type="table" w:styleId="Tabellenraster">
    <w:name w:val="Table Grid"/>
    <w:basedOn w:val="NormaleTabelle"/>
    <w:uiPriority w:val="59"/>
    <w:rsid w:val="00BC0DFD"/>
    <w:rPr>
      <w:rFonts w:ascii="Frutiger 45 Light" w:eastAsia="Times New Roman" w:hAnsi="Frutiger 45 Ligh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autoRedefine/>
    <w:uiPriority w:val="99"/>
    <w:unhideWhenUsed/>
    <w:rsid w:val="00BC0DFD"/>
    <w:rPr>
      <w:rFonts w:eastAsia="Times New Roman" w:cs="Times New Roman"/>
      <w:lang w:val="de-CH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0DFD"/>
    <w:rPr>
      <w:rFonts w:eastAsia="Times New Roman" w:cs="Times New Roman"/>
      <w:sz w:val="18"/>
      <w:lang w:val="de-CH" w:eastAsia="de-DE"/>
    </w:rPr>
  </w:style>
  <w:style w:type="character" w:styleId="Funotenzeichen">
    <w:name w:val="footnote reference"/>
    <w:basedOn w:val="Absatz-Standardschriftart"/>
    <w:uiPriority w:val="99"/>
    <w:unhideWhenUsed/>
    <w:rsid w:val="00BC0DFD"/>
    <w:rPr>
      <w:vertAlign w:val="superscript"/>
    </w:rPr>
  </w:style>
  <w:style w:type="table" w:customStyle="1" w:styleId="Layouttabelle">
    <w:name w:val="Layouttabelle"/>
    <w:basedOn w:val="NormaleTabelle"/>
    <w:uiPriority w:val="99"/>
    <w:qFormat/>
    <w:rsid w:val="00BC0DFD"/>
    <w:rPr>
      <w:rFonts w:ascii="Arial" w:eastAsia="Calibri" w:hAnsi="Arial" w:cs="Times New Roman"/>
      <w:sz w:val="16"/>
      <w:szCs w:val="20"/>
      <w:lang w:val="de-CH" w:eastAsia="de-CH"/>
    </w:rPr>
    <w:tblPr>
      <w:tblCellMar>
        <w:left w:w="57" w:type="dxa"/>
        <w:right w:w="57" w:type="dxa"/>
      </w:tblCellMar>
    </w:tblPr>
    <w:trPr>
      <w:cantSplit/>
    </w:t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E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E5B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25F9"/>
    <w:rPr>
      <w:rFonts w:asciiTheme="majorHAnsi" w:eastAsiaTheme="majorEastAsia" w:hAnsiTheme="majorHAnsi" w:cstheme="majorBidi"/>
      <w:b/>
      <w:bCs/>
      <w:i/>
      <w:iCs/>
      <w:color w:val="4472C4" w:themeColor="accent1"/>
      <w:sz w:val="18"/>
    </w:rPr>
  </w:style>
  <w:style w:type="character" w:styleId="Hyperlink">
    <w:name w:val="Hyperlink"/>
    <w:basedOn w:val="Absatz-Standardschriftart"/>
    <w:uiPriority w:val="99"/>
    <w:unhideWhenUsed/>
    <w:rsid w:val="002A04D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63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02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41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C832B901.dotm</Template>
  <TotalTime>0</TotalTime>
  <Pages>2</Pages>
  <Words>130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Lernjournal</dc:title>
  <dc:creator>iwan raschle</dc:creator>
  <cp:lastModifiedBy>Dürst Ueli, ERZ-AKVB-FBS</cp:lastModifiedBy>
  <cp:revision>2</cp:revision>
  <dcterms:created xsi:type="dcterms:W3CDTF">2018-06-19T05:05:00Z</dcterms:created>
  <dcterms:modified xsi:type="dcterms:W3CDTF">2018-06-19T05:05:00Z</dcterms:modified>
</cp:coreProperties>
</file>