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5"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body>
    <w:p w14:paraId="1EA5AFED" w14:textId="77777777" w:rsidR="007620D2" w:rsidRPr="006925DA" w:rsidRDefault="00D01287" w:rsidP="00A40882">
      <w:pPr>
        <w:pStyle w:val="AufgabenID"/>
        <w:rPr>
          <w:color w:val="2D5FAF"/>
        </w:rPr>
      </w:pPr>
      <w:bookmarkStart w:id="0" w:name="_GoBack"/>
      <w:bookmarkEnd w:id="0"/>
      <w:r>
        <w:rPr>
          <w:noProof/>
          <w:color w:val="2D5FAF"/>
          <w:lang w:val="en-US"/>
        </w:rPr>
        <w:pict w14:anchorId="230857F1">
          <v:oval id="_x0000_s1042" style="position:absolute;margin-left:378pt;margin-top:16.5pt;width:35.25pt;height:35pt;z-index:251673600;mso-wrap-edited:f;mso-position-horizontal-relative:text;mso-position-vertical-relative:text" wrapcoords="7405 -308 5245 308 925 3394 -308 7405 -308 14811 2468 19131 6171 21291 6480 21291 14811 21291 15120 21291 18822 19131 21600 14811 21600 14502 21908 9874 21908 8022 20674 4628 20365 3394 16045 308 13885 -308 7405 -308" fillcolor="white [3212]" strokecolor="#3c5d9f" strokeweight="1.5pt">
            <v:fill o:detectmouseclick="t"/>
            <v:shadow opacity="22938f" mv:blur="38100f" offset="0,2pt"/>
            <v:textbox inset="0,1.5mm,.5mm,7.2pt">
              <w:txbxContent>
                <w:p w14:paraId="090491DE" w14:textId="77777777" w:rsidR="00AE7D55" w:rsidRPr="00743C97" w:rsidRDefault="00AE7D55" w:rsidP="00743C97">
                  <w:pPr>
                    <w:spacing w:after="0" w:line="240" w:lineRule="auto"/>
                    <w:jc w:val="center"/>
                    <w:rPr>
                      <w:b/>
                      <w:color w:val="2D5FAF"/>
                      <w:sz w:val="32"/>
                      <w:szCs w:val="32"/>
                    </w:rPr>
                  </w:pPr>
                  <w:r w:rsidRPr="00743C97">
                    <w:rPr>
                      <w:b/>
                      <w:color w:val="2D5FAF"/>
                      <w:sz w:val="32"/>
                      <w:szCs w:val="32"/>
                    </w:rPr>
                    <w:t>1</w:t>
                  </w:r>
                </w:p>
              </w:txbxContent>
            </v:textbox>
          </v:oval>
        </w:pict>
      </w:r>
      <w:r w:rsidR="006925DA" w:rsidRPr="006925DA">
        <w:rPr>
          <w:color w:val="2D5FAF"/>
        </w:rPr>
        <w:t>Noahs und Ellas Lesetipps</w:t>
      </w:r>
    </w:p>
    <w:p w14:paraId="555AD7D6" w14:textId="77777777" w:rsidR="009A59CB" w:rsidRDefault="008E5DC0" w:rsidP="001A31EB">
      <w:pPr>
        <w:rPr>
          <w:b/>
        </w:rPr>
      </w:pPr>
      <w:r>
        <w:rPr>
          <w:noProof/>
          <w:lang w:val="en-US"/>
        </w:rPr>
        <w:drawing>
          <wp:anchor distT="0" distB="0" distL="114300" distR="114300" simplePos="0" relativeHeight="251671552" behindDoc="0" locked="0" layoutInCell="1" allowOverlap="1" wp14:anchorId="12227C5D" wp14:editId="5009BE05">
            <wp:simplePos x="0" y="0"/>
            <wp:positionH relativeFrom="column">
              <wp:posOffset>-525163</wp:posOffset>
            </wp:positionH>
            <wp:positionV relativeFrom="paragraph">
              <wp:posOffset>294129</wp:posOffset>
            </wp:positionV>
            <wp:extent cx="1278255" cy="1937385"/>
            <wp:effectExtent l="152400" t="101600" r="144145" b="69215"/>
            <wp:wrapNone/>
            <wp:docPr id="14" name="Bild 1" descr="Macintosh HD:Users:anne:Desktop:Bildschirmfoto 2015-04-09 um 14.53.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anne:Desktop:Bildschirmfoto 2015-04-09 um 14.53.29.png"/>
                    <pic:cNvPicPr>
                      <a:picLocks noChangeAspect="1" noChangeArrowheads="1"/>
                    </pic:cNvPicPr>
                  </pic:nvPicPr>
                  <pic:blipFill>
                    <a:blip r:embed="rId13"/>
                    <a:srcRect/>
                    <a:stretch>
                      <a:fillRect/>
                    </a:stretch>
                  </pic:blipFill>
                  <pic:spPr bwMode="auto">
                    <a:xfrm rot="569984">
                      <a:off x="0" y="0"/>
                      <a:ext cx="1278255" cy="1937385"/>
                    </a:xfrm>
                    <a:prstGeom prst="rect">
                      <a:avLst/>
                    </a:prstGeom>
                    <a:noFill/>
                    <a:ln w="9525">
                      <a:noFill/>
                      <a:miter lim="800000"/>
                      <a:headEnd/>
                      <a:tailEnd/>
                    </a:ln>
                  </pic:spPr>
                </pic:pic>
              </a:graphicData>
            </a:graphic>
          </wp:anchor>
        </w:drawing>
      </w:r>
      <w:r w:rsidR="00D01287">
        <w:rPr>
          <w:noProof/>
          <w:lang w:val="en-US"/>
        </w:rPr>
        <w:pict w14:anchorId="20CBB589">
          <v:shapetype id="_x0000_t202" coordsize="21600,21600" o:spt="202" path="m0,0l0,21600,21600,21600,21600,0xe">
            <v:stroke joinstyle="miter"/>
            <v:path gradientshapeok="t" o:connecttype="rect"/>
          </v:shapetype>
          <v:shape id="_x0000_s1028" type="#_x0000_t202" style="position:absolute;margin-left:0;margin-top:6.9pt;width:394.5pt;height:160.5pt;z-index:251660288;mso-wrap-edited:f;mso-position-horizontal-relative:text;mso-position-vertical-relative:text" wrapcoords="-41 0 -41 21499 21641 21499 21641 0 -41 0" fillcolor="#dd5e51" strokecolor="#a4463d" strokeweight="1pt">
            <v:fill opacity="46531f" o:detectmouseclick="t"/>
            <v:textbox style="mso-next-textbox:#_x0000_s1028" inset="1.5mm,1.5mm,1.5mm,1.5mm">
              <w:txbxContent>
                <w:p w14:paraId="6FB6341D" w14:textId="77777777" w:rsidR="00AE7D55" w:rsidRPr="006925DA" w:rsidRDefault="00AE7D55" w:rsidP="006925DA">
                  <w:pPr>
                    <w:spacing w:after="120"/>
                    <w:rPr>
                      <w:sz w:val="19"/>
                      <w:szCs w:val="19"/>
                    </w:rPr>
                  </w:pPr>
                  <w:r w:rsidRPr="006925DA">
                    <w:rPr>
                      <w:sz w:val="19"/>
                      <w:szCs w:val="19"/>
                    </w:rPr>
                    <w:t xml:space="preserve">5132D heisst der anderthalbfache Salto, den Nadja bestens beherrscht. Sie ist zwölf </w:t>
                  </w:r>
                  <w:r w:rsidR="008E5DC0">
                    <w:rPr>
                      <w:sz w:val="19"/>
                      <w:szCs w:val="19"/>
                    </w:rPr>
                    <w:br/>
                  </w:r>
                  <w:r w:rsidRPr="006925DA">
                    <w:rPr>
                      <w:sz w:val="19"/>
                      <w:szCs w:val="19"/>
                    </w:rPr>
                    <w:t xml:space="preserve">Jahre alt und Wasserspringerin, genau wie ihre Freundin Karla. Karla springt immer </w:t>
                  </w:r>
                  <w:r w:rsidR="008E5DC0">
                    <w:rPr>
                      <w:sz w:val="19"/>
                      <w:szCs w:val="19"/>
                    </w:rPr>
                    <w:br/>
                  </w:r>
                  <w:r w:rsidRPr="006925DA">
                    <w:rPr>
                      <w:sz w:val="19"/>
                      <w:szCs w:val="19"/>
                    </w:rPr>
                    <w:t xml:space="preserve">besser als Nadja, aber das macht </w:t>
                  </w:r>
                  <w:r w:rsidR="008E5DC0">
                    <w:rPr>
                      <w:sz w:val="19"/>
                      <w:szCs w:val="19"/>
                    </w:rPr>
                    <w:t xml:space="preserve">Nadja nichts aus, im Gegenteil, </w:t>
                  </w:r>
                  <w:r w:rsidRPr="006925DA">
                    <w:rPr>
                      <w:sz w:val="19"/>
                      <w:szCs w:val="19"/>
                    </w:rPr>
                    <w:t xml:space="preserve">sie bewundert ihre Freundin. Doch diesen Sommer verändert sich Karla sehr: Sie springt schlecht und </w:t>
                  </w:r>
                  <w:r w:rsidR="008E5DC0">
                    <w:rPr>
                      <w:sz w:val="19"/>
                      <w:szCs w:val="19"/>
                    </w:rPr>
                    <w:br/>
                  </w:r>
                  <w:r w:rsidRPr="006925DA">
                    <w:rPr>
                      <w:sz w:val="19"/>
                      <w:szCs w:val="19"/>
                    </w:rPr>
                    <w:t xml:space="preserve">wird krank. Nadja bringt diese Veränderung ihrer Freundin komplett durcheinander. </w:t>
                  </w:r>
                  <w:r w:rsidR="008E5DC0">
                    <w:rPr>
                      <w:sz w:val="19"/>
                      <w:szCs w:val="19"/>
                    </w:rPr>
                    <w:br/>
                  </w:r>
                  <w:r w:rsidRPr="006925DA">
                    <w:rPr>
                      <w:sz w:val="19"/>
                      <w:szCs w:val="19"/>
                    </w:rPr>
                    <w:t>Sie findet in Alfons einen guten Freund.</w:t>
                  </w:r>
                </w:p>
                <w:p w14:paraId="3BFA35EB" w14:textId="77777777" w:rsidR="00AE7D55" w:rsidRPr="006925DA" w:rsidRDefault="00AE7D55" w:rsidP="00914E33">
                  <w:pPr>
                    <w:spacing w:after="0"/>
                    <w:rPr>
                      <w:sz w:val="19"/>
                      <w:szCs w:val="19"/>
                    </w:rPr>
                  </w:pPr>
                  <w:r w:rsidRPr="006925DA">
                    <w:rPr>
                      <w:sz w:val="19"/>
                      <w:szCs w:val="19"/>
                    </w:rPr>
                    <w:t>Martina Wildner</w:t>
                  </w:r>
                </w:p>
                <w:p w14:paraId="08F35C1B" w14:textId="77777777" w:rsidR="00AE7D55" w:rsidRPr="006925DA" w:rsidRDefault="00AE7D55" w:rsidP="006925DA">
                  <w:pPr>
                    <w:spacing w:after="0"/>
                    <w:rPr>
                      <w:b/>
                      <w:sz w:val="19"/>
                      <w:szCs w:val="19"/>
                    </w:rPr>
                  </w:pPr>
                  <w:r w:rsidRPr="006925DA">
                    <w:rPr>
                      <w:b/>
                      <w:sz w:val="19"/>
                      <w:szCs w:val="19"/>
                    </w:rPr>
                    <w:t>Königin des Sprungturms</w:t>
                  </w:r>
                </w:p>
                <w:p w14:paraId="7B212237" w14:textId="77777777" w:rsidR="00AE7D55" w:rsidRPr="006925DA" w:rsidRDefault="00AE7D55" w:rsidP="006925DA">
                  <w:pPr>
                    <w:spacing w:after="0"/>
                    <w:rPr>
                      <w:sz w:val="19"/>
                      <w:szCs w:val="19"/>
                    </w:rPr>
                  </w:pPr>
                  <w:r w:rsidRPr="006925DA">
                    <w:rPr>
                      <w:sz w:val="19"/>
                      <w:szCs w:val="19"/>
                    </w:rPr>
                    <w:t>Beltz &amp; Gelberg</w:t>
                  </w:r>
                </w:p>
                <w:p w14:paraId="412A90D7" w14:textId="77777777" w:rsidR="00AE7D55" w:rsidRPr="006925DA" w:rsidRDefault="00AE7D55" w:rsidP="006925DA">
                  <w:pPr>
                    <w:spacing w:after="0" w:line="240" w:lineRule="auto"/>
                    <w:rPr>
                      <w:sz w:val="19"/>
                      <w:szCs w:val="19"/>
                    </w:rPr>
                  </w:pPr>
                  <w:r w:rsidRPr="006925DA">
                    <w:rPr>
                      <w:sz w:val="19"/>
                      <w:szCs w:val="19"/>
                    </w:rPr>
                    <w:t>Fr. 18.90</w:t>
                  </w:r>
                </w:p>
              </w:txbxContent>
            </v:textbox>
            <w10:wrap type="tight"/>
          </v:shape>
        </w:pict>
      </w:r>
    </w:p>
    <w:p w14:paraId="19170430" w14:textId="77777777" w:rsidR="007620D2" w:rsidRPr="00C55BA0" w:rsidRDefault="00D01287" w:rsidP="00131F08">
      <w:r>
        <w:rPr>
          <w:noProof/>
          <w:color w:val="2D5FAF"/>
          <w:lang w:val="en-US"/>
        </w:rPr>
        <w:pict w14:anchorId="42001BF1">
          <v:oval id="_x0000_s1043" style="position:absolute;margin-left:-125.25pt;margin-top:91.05pt;width:98.05pt;height:58.9pt;z-index:251672576;mso-wrap-edited:f;mso-position-horizontal-relative:text;mso-position-vertical-relative:text" wrapcoords="7405 -308 5245 308 925 3394 -308 7405 -308 14811 2468 19131 6171 21291 6480 21291 14811 21291 15120 21291 18822 19131 21600 14811 21600 14502 21908 9874 21908 8022 20674 4628 20365 3394 16045 308 13885 -308 7405 -308" fillcolor="#60a849" strokecolor="#4a8539" strokeweight="1.5pt">
            <v:fill o:detectmouseclick="t"/>
            <v:shadow opacity="22938f" mv:blur="38100f" offset="0,2pt"/>
            <v:textbox style="mso-next-textbox:#_x0000_s1043" inset=".5mm,.5mm,.5mm,.5mm">
              <w:txbxContent>
                <w:p w14:paraId="31C0135D" w14:textId="77777777" w:rsidR="00AE7D55" w:rsidRPr="00A07D63" w:rsidRDefault="00AE7D55" w:rsidP="006925DA">
                  <w:pPr>
                    <w:spacing w:after="0" w:line="240" w:lineRule="exact"/>
                    <w:jc w:val="center"/>
                    <w:rPr>
                      <w:sz w:val="17"/>
                      <w:szCs w:val="17"/>
                    </w:rPr>
                  </w:pPr>
                </w:p>
              </w:txbxContent>
            </v:textbox>
          </v:oval>
        </w:pict>
      </w:r>
      <w:r w:rsidR="008E5DC0">
        <w:rPr>
          <w:noProof/>
          <w:lang w:val="en-US"/>
        </w:rPr>
        <w:drawing>
          <wp:anchor distT="0" distB="0" distL="114300" distR="114300" simplePos="0" relativeHeight="251664384" behindDoc="0" locked="0" layoutInCell="1" allowOverlap="1" wp14:anchorId="193CB7DB" wp14:editId="49661517">
            <wp:simplePos x="0" y="0"/>
            <wp:positionH relativeFrom="column">
              <wp:posOffset>-477097</wp:posOffset>
            </wp:positionH>
            <wp:positionV relativeFrom="paragraph">
              <wp:posOffset>3857625</wp:posOffset>
            </wp:positionV>
            <wp:extent cx="1229995" cy="1958975"/>
            <wp:effectExtent l="152400" t="101600" r="141605" b="73025"/>
            <wp:wrapNone/>
            <wp:docPr id="3" name="Picture 3" descr="Description: :Bildschirmfoto 2015-04-09 um 14.25.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ild 6" descr="Description: :Bildschirmfoto 2015-04-09 um 14.25.12.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rot="563957">
                      <a:off x="0" y="0"/>
                      <a:ext cx="1229995" cy="1958975"/>
                    </a:xfrm>
                    <a:prstGeom prst="rect">
                      <a:avLst/>
                    </a:prstGeom>
                    <a:noFill/>
                    <a:ln>
                      <a:noFill/>
                    </a:ln>
                  </pic:spPr>
                </pic:pic>
              </a:graphicData>
            </a:graphic>
            <wp14:sizeRelH relativeFrom="page">
              <wp14:pctWidth>0</wp14:pctWidth>
            </wp14:sizeRelH>
            <wp14:sizeRelV relativeFrom="page">
              <wp14:pctHeight>0</wp14:pctHeight>
            </wp14:sizeRelV>
          </wp:anchor>
        </w:drawing>
      </w:r>
      <w:r w:rsidR="00AE7D55">
        <w:rPr>
          <w:noProof/>
          <w:lang w:val="en-US"/>
        </w:rPr>
        <w:drawing>
          <wp:anchor distT="0" distB="0" distL="114300" distR="114300" simplePos="0" relativeHeight="251667456" behindDoc="0" locked="0" layoutInCell="1" allowOverlap="1" wp14:anchorId="6C43E699" wp14:editId="03F27438">
            <wp:simplePos x="0" y="0"/>
            <wp:positionH relativeFrom="column">
              <wp:posOffset>-5249333</wp:posOffset>
            </wp:positionH>
            <wp:positionV relativeFrom="paragraph">
              <wp:posOffset>6236970</wp:posOffset>
            </wp:positionV>
            <wp:extent cx="1383665" cy="1932940"/>
            <wp:effectExtent l="101600" t="76200" r="89535" b="48260"/>
            <wp:wrapNone/>
            <wp:docPr id="11" name="Bild 2" descr=":Bildschirmfoto 2015-04-09 um 14.23.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ildschirmfoto 2015-04-09 um 14.23.29.png"/>
                    <pic:cNvPicPr>
                      <a:picLocks noChangeAspect="1" noChangeArrowheads="1"/>
                    </pic:cNvPicPr>
                  </pic:nvPicPr>
                  <pic:blipFill>
                    <a:blip r:embed="rId15"/>
                    <a:srcRect/>
                    <a:stretch>
                      <a:fillRect/>
                    </a:stretch>
                  </pic:blipFill>
                  <pic:spPr bwMode="auto">
                    <a:xfrm rot="21243855">
                      <a:off x="0" y="0"/>
                      <a:ext cx="1383665" cy="193294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AE7D55">
        <w:rPr>
          <w:noProof/>
          <w:lang w:val="en-US"/>
        </w:rPr>
        <w:drawing>
          <wp:anchor distT="0" distB="0" distL="114300" distR="114300" simplePos="0" relativeHeight="251663360" behindDoc="0" locked="0" layoutInCell="1" allowOverlap="1" wp14:anchorId="07614CE8" wp14:editId="3AD01B7A">
            <wp:simplePos x="0" y="0"/>
            <wp:positionH relativeFrom="column">
              <wp:posOffset>-4918710</wp:posOffset>
            </wp:positionH>
            <wp:positionV relativeFrom="paragraph">
              <wp:posOffset>1885950</wp:posOffset>
            </wp:positionV>
            <wp:extent cx="1156335" cy="1816735"/>
            <wp:effectExtent l="101600" t="76200" r="88265" b="37465"/>
            <wp:wrapNone/>
            <wp:docPr id="2" name="Picture 2" descr="Description: :Bildschirmfoto 2015-04-09 um 14.26.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4" descr="Description: :Bildschirmfoto 2015-04-09 um 14.26.57.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rot="-384646">
                      <a:off x="0" y="0"/>
                      <a:ext cx="1156335" cy="18167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w:pict w14:anchorId="5CBADDD4">
          <v:oval id="_x0000_s1047" style="position:absolute;margin-left:-44.25pt;margin-top:288.9pt;width:35.25pt;height:35pt;z-index:251676672;mso-wrap-edited:f;mso-position-horizontal-relative:text;mso-position-vertical-relative:text" wrapcoords="7405 -308 5245 308 925 3394 -308 7405 -308 14811 2468 19131 6171 21291 6480 21291 14811 21291 15120 21291 18822 19131 21600 14811 21600 14502 21908 9874 21908 8022 20674 4628 20365 3394 16045 308 13885 -308 7405 -308" fillcolor="white [3212]" strokecolor="#3c5d9f" strokeweight="1.5pt">
            <v:fill o:detectmouseclick="t"/>
            <v:shadow opacity="22938f" mv:blur="38100f" offset="0,2pt"/>
            <v:textbox style="mso-next-textbox:#_x0000_s1047" inset="0,1.5mm,.5mm,7.2pt">
              <w:txbxContent>
                <w:p w14:paraId="766F541B" w14:textId="77777777" w:rsidR="00AE7D55" w:rsidRPr="00743C97" w:rsidRDefault="00AE7D55" w:rsidP="00914E33">
                  <w:pPr>
                    <w:spacing w:after="0" w:line="240" w:lineRule="auto"/>
                    <w:jc w:val="center"/>
                    <w:rPr>
                      <w:b/>
                      <w:color w:val="2D5FAF"/>
                      <w:sz w:val="32"/>
                      <w:szCs w:val="32"/>
                    </w:rPr>
                  </w:pPr>
                  <w:r>
                    <w:rPr>
                      <w:b/>
                      <w:color w:val="2D5FAF"/>
                      <w:sz w:val="32"/>
                      <w:szCs w:val="32"/>
                    </w:rPr>
                    <w:t>3</w:t>
                  </w:r>
                </w:p>
              </w:txbxContent>
            </v:textbox>
            <w10:wrap type="through"/>
          </v:oval>
        </w:pict>
      </w:r>
      <w:r>
        <w:rPr>
          <w:noProof/>
          <w:lang w:val="en-US"/>
        </w:rPr>
        <w:pict w14:anchorId="07DCE4F0">
          <v:oval id="_x0000_s1051" style="position:absolute;margin-left:-28.1pt;margin-top:593.9pt;width:98.05pt;height:58.9pt;z-index:251679744;mso-wrap-edited:f;mso-position-horizontal-relative:text;mso-position-vertical-relative:text" wrapcoords="7405 -308 5245 308 925 3394 -308 7405 -308 14811 2468 19131 6171 21291 6480 21291 14811 21291 15120 21291 18822 19131 21600 14811 21600 14502 21908 9874 21908 8022 20674 4628 20365 3394 16045 308 13885 -308 7405 -308" fillcolor="#60a849" strokecolor="#4a8539" strokeweight="1.5pt">
            <v:fill o:detectmouseclick="t"/>
            <v:shadow opacity="22938f" mv:blur="38100f" offset="0,2pt"/>
            <v:textbox style="mso-next-textbox:#_x0000_s1051" inset=".5mm,.5mm,.5mm,.5mm">
              <w:txbxContent>
                <w:p w14:paraId="5381C8AE" w14:textId="77777777" w:rsidR="00AE7D55" w:rsidRPr="00A07D63" w:rsidRDefault="00AE7D55" w:rsidP="00AE7D55">
                  <w:pPr>
                    <w:spacing w:after="0" w:line="240" w:lineRule="exact"/>
                    <w:jc w:val="center"/>
                    <w:rPr>
                      <w:sz w:val="17"/>
                      <w:szCs w:val="17"/>
                    </w:rPr>
                  </w:pPr>
                </w:p>
              </w:txbxContent>
            </v:textbox>
            <w10:wrap type="through"/>
          </v:oval>
        </w:pict>
      </w:r>
      <w:r>
        <w:rPr>
          <w:noProof/>
          <w:lang w:val="en-US"/>
        </w:rPr>
        <w:pict w14:anchorId="40477346">
          <v:shape id="_x0000_s1026" type="#_x0000_t202" style="position:absolute;margin-left:-304.75pt;margin-top:467.9pt;width:368pt;height:170.5pt;z-index:251658240;mso-wrap-edited:f;mso-position-horizontal-relative:text;mso-position-vertical-relative:text" wrapcoords="-34 0 -34 21503 21634 21503 21634 0 -34 0" fillcolor="#cae4ff" strokecolor="#9cf" strokeweight="1pt">
            <v:fill opacity="64881f" o:detectmouseclick="t"/>
            <v:textbox style="mso-next-textbox:#_x0000_s1026" inset="1.5mm,1.5mm,1.5mm,1.5mm">
              <w:txbxContent>
                <w:p w14:paraId="5959409C" w14:textId="77777777" w:rsidR="00AE7D55" w:rsidRPr="00AE7D55" w:rsidRDefault="00AE7D55" w:rsidP="00AE7D55">
                  <w:pPr>
                    <w:spacing w:after="120"/>
                    <w:rPr>
                      <w:rFonts w:asciiTheme="minorHAnsi" w:hAnsiTheme="minorHAnsi" w:cstheme="minorHAnsi"/>
                      <w:color w:val="000000" w:themeColor="text1"/>
                      <w:sz w:val="19"/>
                      <w:szCs w:val="19"/>
                    </w:rPr>
                  </w:pPr>
                  <w:r w:rsidRPr="00AE7D55">
                    <w:rPr>
                      <w:rFonts w:asciiTheme="minorHAnsi" w:hAnsiTheme="minorHAnsi" w:cstheme="minorHAnsi"/>
                      <w:color w:val="000000" w:themeColor="text1"/>
                      <w:sz w:val="19"/>
                      <w:szCs w:val="19"/>
                    </w:rPr>
                    <w:t>Die Brüder Simon, Henry und Jack erkunden ihre neue Umgebung in der Wüste Arizonas. Obwohl ihnen ein Ausflug in die Berge strengstens verboten ist, können sie der</w:t>
                  </w:r>
                  <w:r w:rsidRPr="00AE7D55">
                    <w:rPr>
                      <w:rFonts w:asciiTheme="minorHAnsi" w:hAnsiTheme="minorHAnsi" w:cstheme="minorHAnsi"/>
                      <w:color w:val="393939"/>
                      <w:sz w:val="19"/>
                      <w:szCs w:val="19"/>
                    </w:rPr>
                    <w:t xml:space="preserve"> </w:t>
                  </w:r>
                  <w:r w:rsidRPr="00AE7D55">
                    <w:rPr>
                      <w:rFonts w:asciiTheme="minorHAnsi" w:hAnsiTheme="minorHAnsi" w:cstheme="minorHAnsi"/>
                      <w:color w:val="000000" w:themeColor="text1"/>
                      <w:sz w:val="19"/>
                      <w:szCs w:val="19"/>
                    </w:rPr>
                    <w:t>Versuchung nicht widerstehen. Sie ahnen nicht, dass hier das Abenteuer ihres Lebens auf sie wartet: Inmitten der einsamen Bergwelt entdecken sie drei Tote</w:t>
                  </w:r>
                  <w:r w:rsidRPr="00AE7D55">
                    <w:rPr>
                      <w:rFonts w:asciiTheme="minorHAnsi" w:hAnsiTheme="minorHAnsi" w:cstheme="minorHAnsi"/>
                      <w:color w:val="000000" w:themeColor="text1"/>
                      <w:sz w:val="19"/>
                      <w:szCs w:val="19"/>
                    </w:rPr>
                    <w:t>n</w:t>
                  </w:r>
                  <w:r w:rsidRPr="00AE7D55">
                    <w:rPr>
                      <w:rFonts w:asciiTheme="minorHAnsi" w:hAnsiTheme="minorHAnsi" w:cstheme="minorHAnsi"/>
                      <w:color w:val="000000" w:themeColor="text1"/>
                      <w:sz w:val="19"/>
                      <w:szCs w:val="19"/>
                    </w:rPr>
                    <w:t>schädel. Zusammen mit dem Nachbarmädchen Delilah versuchen sie, mehr</w:t>
                  </w:r>
                  <w:r w:rsidRPr="00AE7D55">
                    <w:rPr>
                      <w:rFonts w:asciiTheme="minorHAnsi" w:hAnsiTheme="minorHAnsi" w:cstheme="minorHAnsi"/>
                      <w:color w:val="393939"/>
                      <w:sz w:val="19"/>
                      <w:szCs w:val="19"/>
                    </w:rPr>
                    <w:t xml:space="preserve"> </w:t>
                  </w:r>
                  <w:r w:rsidRPr="00AE7D55">
                    <w:rPr>
                      <w:rFonts w:asciiTheme="minorHAnsi" w:hAnsiTheme="minorHAnsi" w:cstheme="minorHAnsi"/>
                      <w:color w:val="000000" w:themeColor="text1"/>
                      <w:sz w:val="19"/>
                      <w:szCs w:val="19"/>
                    </w:rPr>
                    <w:t>herau</w:t>
                  </w:r>
                  <w:r w:rsidRPr="00AE7D55">
                    <w:rPr>
                      <w:rFonts w:asciiTheme="minorHAnsi" w:hAnsiTheme="minorHAnsi" w:cstheme="minorHAnsi"/>
                      <w:color w:val="000000" w:themeColor="text1"/>
                      <w:sz w:val="19"/>
                      <w:szCs w:val="19"/>
                    </w:rPr>
                    <w:t>s</w:t>
                  </w:r>
                  <w:r w:rsidRPr="00AE7D55">
                    <w:rPr>
                      <w:rFonts w:asciiTheme="minorHAnsi" w:hAnsiTheme="minorHAnsi" w:cstheme="minorHAnsi"/>
                      <w:color w:val="000000" w:themeColor="text1"/>
                      <w:sz w:val="19"/>
                      <w:szCs w:val="19"/>
                    </w:rPr>
                    <w:t>zufinden. Dabei stossen sie auf einige mysteriöse Vorkommnisse. Die vier sind</w:t>
                  </w:r>
                  <w:r w:rsidRPr="00AE7D55">
                    <w:rPr>
                      <w:rFonts w:asciiTheme="minorHAnsi" w:hAnsiTheme="minorHAnsi" w:cstheme="minorHAnsi"/>
                      <w:color w:val="393939"/>
                      <w:sz w:val="19"/>
                      <w:szCs w:val="19"/>
                    </w:rPr>
                    <w:t xml:space="preserve"> </w:t>
                  </w:r>
                  <w:r w:rsidRPr="00AE7D55">
                    <w:rPr>
                      <w:rFonts w:asciiTheme="minorHAnsi" w:hAnsiTheme="minorHAnsi" w:cstheme="minorHAnsi"/>
                      <w:color w:val="000000" w:themeColor="text1"/>
                      <w:sz w:val="19"/>
                      <w:szCs w:val="19"/>
                    </w:rPr>
                    <w:t>fest entschlossen, das Geheimnis der drei Verschollenen zu lüften.</w:t>
                  </w:r>
                </w:p>
                <w:p w14:paraId="50107B09" w14:textId="77777777" w:rsidR="00AE7D55" w:rsidRPr="00AE7D55" w:rsidRDefault="00AE7D55" w:rsidP="006925DA">
                  <w:pPr>
                    <w:spacing w:after="0"/>
                    <w:rPr>
                      <w:rFonts w:asciiTheme="minorHAnsi" w:hAnsiTheme="minorHAnsi" w:cstheme="minorHAnsi"/>
                      <w:color w:val="000000" w:themeColor="text1"/>
                      <w:sz w:val="19"/>
                      <w:szCs w:val="19"/>
                    </w:rPr>
                  </w:pPr>
                  <w:r>
                    <w:rPr>
                      <w:rFonts w:asciiTheme="minorHAnsi" w:hAnsiTheme="minorHAnsi" w:cstheme="minorHAnsi"/>
                      <w:color w:val="000000" w:themeColor="text1"/>
                      <w:sz w:val="19"/>
                      <w:szCs w:val="19"/>
                    </w:rPr>
                    <w:t xml:space="preserve">  </w:t>
                  </w:r>
                  <w:r w:rsidRPr="00AE7D55">
                    <w:rPr>
                      <w:rFonts w:asciiTheme="minorHAnsi" w:hAnsiTheme="minorHAnsi" w:cstheme="minorHAnsi"/>
                      <w:color w:val="000000" w:themeColor="text1"/>
                      <w:sz w:val="19"/>
                      <w:szCs w:val="19"/>
                    </w:rPr>
                    <w:t>Elise Broach</w:t>
                  </w:r>
                  <w:r>
                    <w:rPr>
                      <w:rFonts w:asciiTheme="minorHAnsi" w:hAnsiTheme="minorHAnsi" w:cstheme="minorHAnsi"/>
                      <w:color w:val="000000" w:themeColor="text1"/>
                      <w:sz w:val="19"/>
                      <w:szCs w:val="19"/>
                    </w:rPr>
                    <w:t xml:space="preserve"> </w:t>
                  </w:r>
                </w:p>
                <w:p w14:paraId="234CE45C" w14:textId="77777777" w:rsidR="00AE7D55" w:rsidRPr="00AE7D55" w:rsidRDefault="00AE7D55" w:rsidP="006925DA">
                  <w:pPr>
                    <w:spacing w:after="0"/>
                    <w:rPr>
                      <w:rFonts w:asciiTheme="minorHAnsi" w:hAnsiTheme="minorHAnsi" w:cstheme="minorHAnsi"/>
                      <w:b/>
                      <w:color w:val="000000" w:themeColor="text1"/>
                      <w:sz w:val="19"/>
                      <w:szCs w:val="19"/>
                    </w:rPr>
                  </w:pPr>
                  <w:r>
                    <w:rPr>
                      <w:rFonts w:asciiTheme="minorHAnsi" w:hAnsiTheme="minorHAnsi" w:cstheme="minorHAnsi"/>
                      <w:b/>
                      <w:color w:val="000000" w:themeColor="text1"/>
                      <w:sz w:val="19"/>
                      <w:szCs w:val="19"/>
                    </w:rPr>
                    <w:t xml:space="preserve">  </w:t>
                  </w:r>
                  <w:r w:rsidRPr="00AE7D55">
                    <w:rPr>
                      <w:rFonts w:asciiTheme="minorHAnsi" w:hAnsiTheme="minorHAnsi" w:cstheme="minorHAnsi"/>
                      <w:b/>
                      <w:color w:val="000000" w:themeColor="text1"/>
                      <w:sz w:val="19"/>
                      <w:szCs w:val="19"/>
                    </w:rPr>
                    <w:t>Die Barkerboys – Schatzsuche in der Geisterstadt</w:t>
                  </w:r>
                </w:p>
                <w:p w14:paraId="57E159F6" w14:textId="77777777" w:rsidR="00AE7D55" w:rsidRPr="00AE7D55" w:rsidRDefault="00AE7D55" w:rsidP="006925DA">
                  <w:pPr>
                    <w:spacing w:after="0"/>
                    <w:rPr>
                      <w:rFonts w:asciiTheme="minorHAnsi" w:hAnsiTheme="minorHAnsi" w:cstheme="minorHAnsi"/>
                      <w:color w:val="000000" w:themeColor="text1"/>
                      <w:sz w:val="19"/>
                      <w:szCs w:val="19"/>
                    </w:rPr>
                  </w:pPr>
                  <w:r>
                    <w:rPr>
                      <w:rFonts w:asciiTheme="minorHAnsi" w:hAnsiTheme="minorHAnsi" w:cstheme="minorHAnsi"/>
                      <w:color w:val="000000" w:themeColor="text1"/>
                      <w:sz w:val="19"/>
                      <w:szCs w:val="19"/>
                    </w:rPr>
                    <w:t xml:space="preserve">  </w:t>
                  </w:r>
                  <w:r w:rsidRPr="00AE7D55">
                    <w:rPr>
                      <w:rFonts w:asciiTheme="minorHAnsi" w:hAnsiTheme="minorHAnsi" w:cstheme="minorHAnsi"/>
                      <w:color w:val="000000" w:themeColor="text1"/>
                      <w:sz w:val="19"/>
                      <w:szCs w:val="19"/>
                    </w:rPr>
                    <w:t>Aladin Verlag</w:t>
                  </w:r>
                </w:p>
                <w:p w14:paraId="7B452993" w14:textId="77777777" w:rsidR="00AE7D55" w:rsidRPr="00056205" w:rsidRDefault="00AE7D55" w:rsidP="006925DA">
                  <w:pPr>
                    <w:spacing w:after="0"/>
                    <w:rPr>
                      <w:rFonts w:ascii="Arial Narrow" w:hAnsi="Arial Narrow"/>
                      <w:color w:val="000000" w:themeColor="text1"/>
                    </w:rPr>
                  </w:pPr>
                  <w:r>
                    <w:rPr>
                      <w:rFonts w:asciiTheme="minorHAnsi" w:hAnsiTheme="minorHAnsi" w:cstheme="minorHAnsi"/>
                      <w:color w:val="000000" w:themeColor="text1"/>
                      <w:sz w:val="19"/>
                      <w:szCs w:val="19"/>
                    </w:rPr>
                    <w:t xml:space="preserve">  </w:t>
                  </w:r>
                  <w:r w:rsidRPr="00AE7D55">
                    <w:rPr>
                      <w:rFonts w:asciiTheme="minorHAnsi" w:hAnsiTheme="minorHAnsi" w:cstheme="minorHAnsi"/>
                      <w:color w:val="000000" w:themeColor="text1"/>
                      <w:sz w:val="19"/>
                      <w:szCs w:val="19"/>
                    </w:rPr>
                    <w:t>Fr. 18.90</w:t>
                  </w:r>
                </w:p>
              </w:txbxContent>
            </v:textbox>
            <w10:wrap type="tight"/>
          </v:shape>
        </w:pict>
      </w:r>
      <w:r>
        <w:rPr>
          <w:noProof/>
          <w:lang w:val="en-US"/>
        </w:rPr>
        <w:pict w14:anchorId="101E2517">
          <v:oval id="_x0000_s1049" style="position:absolute;margin-left:-337.45pt;margin-top:459.9pt;width:35.25pt;height:35pt;z-index:251678720;mso-wrap-edited:f;mso-position-horizontal-relative:text;mso-position-vertical-relative:text" wrapcoords="7405 -308 5245 308 925 3394 -308 7405 -308 14811 2468 19131 6171 21291 6480 21291 14811 21291 15120 21291 18822 19131 21600 14811 21600 14502 21908 9874 21908 8022 20674 4628 20365 3394 16045 308 13885 -308 7405 -308" fillcolor="white [3212]" strokecolor="#3c5d9f" strokeweight="1.5pt">
            <v:fill o:detectmouseclick="t"/>
            <v:shadow opacity="22938f" mv:blur="38100f" offset="0,2pt"/>
            <v:textbox style="mso-next-textbox:#_x0000_s1049" inset="0,1.5mm,.5mm,7.2pt">
              <w:txbxContent>
                <w:p w14:paraId="196B68C8" w14:textId="77777777" w:rsidR="00AE7D55" w:rsidRPr="00743C97" w:rsidRDefault="00AE7D55" w:rsidP="00AE7D55">
                  <w:pPr>
                    <w:spacing w:after="0" w:line="240" w:lineRule="auto"/>
                    <w:jc w:val="center"/>
                    <w:rPr>
                      <w:b/>
                      <w:color w:val="2D5FAF"/>
                      <w:sz w:val="32"/>
                      <w:szCs w:val="32"/>
                    </w:rPr>
                  </w:pPr>
                  <w:r>
                    <w:rPr>
                      <w:b/>
                      <w:color w:val="2D5FAF"/>
                      <w:sz w:val="32"/>
                      <w:szCs w:val="32"/>
                    </w:rPr>
                    <w:t>4</w:t>
                  </w:r>
                </w:p>
              </w:txbxContent>
            </v:textbox>
            <w10:wrap type="through"/>
          </v:oval>
        </w:pict>
      </w:r>
      <w:r>
        <w:rPr>
          <w:noProof/>
          <w:lang w:val="en-US"/>
        </w:rPr>
        <w:pict w14:anchorId="6F81A2F8">
          <v:oval id="_x0000_s1048" style="position:absolute;margin-left:-135.9pt;margin-top:400.4pt;width:98.05pt;height:58.9pt;z-index:251677696;mso-wrap-edited:f;mso-position-horizontal-relative:text;mso-position-vertical-relative:text" wrapcoords="7405 -308 5245 308 925 3394 -308 7405 -308 14811 2468 19131 6171 21291 6480 21291 14811 21291 15120 21291 18822 19131 21600 14811 21600 14502 21908 9874 21908 8022 20674 4628 20365 3394 16045 308 13885 -308 7405 -308" fillcolor="#60a849" strokecolor="#4a8539" strokeweight="1.5pt">
            <v:fill o:detectmouseclick="t"/>
            <v:shadow opacity="22938f" mv:blur="38100f" offset="0,2pt"/>
            <v:textbox style="mso-next-textbox:#_x0000_s1048" inset=".5mm,.5mm,.5mm,.5mm">
              <w:txbxContent>
                <w:p w14:paraId="27933566" w14:textId="77777777" w:rsidR="00AE7D55" w:rsidRPr="00A07D63" w:rsidRDefault="00AE7D55" w:rsidP="00AE7D55">
                  <w:pPr>
                    <w:spacing w:after="0" w:line="240" w:lineRule="exact"/>
                    <w:jc w:val="center"/>
                    <w:rPr>
                      <w:sz w:val="17"/>
                      <w:szCs w:val="17"/>
                    </w:rPr>
                  </w:pPr>
                </w:p>
              </w:txbxContent>
            </v:textbox>
            <w10:wrap type="through"/>
          </v:oval>
        </w:pict>
      </w:r>
      <w:r>
        <w:rPr>
          <w:noProof/>
          <w:lang w:val="en-US"/>
        </w:rPr>
        <w:pict w14:anchorId="5B55E619">
          <v:shape id="_x0000_s1027" type="#_x0000_t202" style="position:absolute;margin-left:-403.6pt;margin-top:305.9pt;width:377.85pt;height:143.5pt;z-index:251657215;mso-wrap-edited:f;mso-wrap-distance-left:.2mm;mso-wrap-distance-right:.2mm;mso-position-horizontal-relative:text;mso-position-vertical-relative:text" wrapcoords="-42 0 -42 21493 21642 21493 21642 0 -42 0" fillcolor="#d7d5d4" strokecolor="#8e7f89" strokeweight="1pt">
            <v:fill opacity="64881f" o:detectmouseclick="t"/>
            <v:textbox style="mso-next-textbox:#_x0000_s1027" inset="1.5mm,1.5mm,1.5mm,1.5mm">
              <w:txbxContent>
                <w:p w14:paraId="680D34B4" w14:textId="77777777" w:rsidR="00AE7D55" w:rsidRPr="00914E33" w:rsidRDefault="00AE7D55" w:rsidP="006925DA">
                  <w:pPr>
                    <w:spacing w:after="0"/>
                    <w:rPr>
                      <w:rFonts w:asciiTheme="minorHAnsi" w:hAnsiTheme="minorHAnsi" w:cstheme="minorHAnsi"/>
                      <w:sz w:val="19"/>
                      <w:szCs w:val="19"/>
                    </w:rPr>
                  </w:pPr>
                  <w:r w:rsidRPr="00914E33">
                    <w:rPr>
                      <w:rFonts w:asciiTheme="minorHAnsi" w:hAnsiTheme="minorHAnsi" w:cstheme="minorHAnsi"/>
                      <w:sz w:val="19"/>
                      <w:szCs w:val="19"/>
                    </w:rPr>
                    <w:t>Méto ist einer der vierundsechzig Jungen, die auf einer geheimnisvollen Insel gefa</w:t>
                  </w:r>
                  <w:r w:rsidRPr="00914E33">
                    <w:rPr>
                      <w:rFonts w:asciiTheme="minorHAnsi" w:hAnsiTheme="minorHAnsi" w:cstheme="minorHAnsi"/>
                      <w:sz w:val="19"/>
                      <w:szCs w:val="19"/>
                    </w:rPr>
                    <w:t>n</w:t>
                  </w:r>
                  <w:r w:rsidRPr="00914E33">
                    <w:rPr>
                      <w:rFonts w:asciiTheme="minorHAnsi" w:hAnsiTheme="minorHAnsi" w:cstheme="minorHAnsi"/>
                      <w:sz w:val="19"/>
                      <w:szCs w:val="19"/>
                    </w:rPr>
                    <w:t>gengehalten werden. Sie leben in einem Haus mit verbarrikadierten Fenstern und T</w:t>
                  </w:r>
                  <w:r w:rsidRPr="00914E33">
                    <w:rPr>
                      <w:rFonts w:asciiTheme="minorHAnsi" w:hAnsiTheme="minorHAnsi" w:cstheme="minorHAnsi"/>
                      <w:sz w:val="19"/>
                      <w:szCs w:val="19"/>
                    </w:rPr>
                    <w:t>ü</w:t>
                  </w:r>
                  <w:r w:rsidRPr="00914E33">
                    <w:rPr>
                      <w:rFonts w:asciiTheme="minorHAnsi" w:hAnsiTheme="minorHAnsi" w:cstheme="minorHAnsi"/>
                      <w:sz w:val="19"/>
                      <w:szCs w:val="19"/>
                    </w:rPr>
                    <w:t>ren. Es gibt strenge Aufpasser und Regeln. Immer wieder wird einer der Jungen abg</w:t>
                  </w:r>
                  <w:r w:rsidRPr="00914E33">
                    <w:rPr>
                      <w:rFonts w:asciiTheme="minorHAnsi" w:hAnsiTheme="minorHAnsi" w:cstheme="minorHAnsi"/>
                      <w:sz w:val="19"/>
                      <w:szCs w:val="19"/>
                    </w:rPr>
                    <w:t>e</w:t>
                  </w:r>
                  <w:r w:rsidRPr="00914E33">
                    <w:rPr>
                      <w:rFonts w:asciiTheme="minorHAnsi" w:hAnsiTheme="minorHAnsi" w:cstheme="minorHAnsi"/>
                      <w:sz w:val="19"/>
                      <w:szCs w:val="19"/>
                    </w:rPr>
                    <w:t>holt und kommt nicht wieder.</w:t>
                  </w:r>
                </w:p>
                <w:p w14:paraId="5DABD86C" w14:textId="77777777" w:rsidR="00AE7D55" w:rsidRPr="00914E33" w:rsidRDefault="00AE7D55" w:rsidP="00914E33">
                  <w:pPr>
                    <w:spacing w:after="120"/>
                    <w:rPr>
                      <w:rFonts w:asciiTheme="minorHAnsi" w:hAnsiTheme="minorHAnsi" w:cstheme="minorHAnsi"/>
                      <w:sz w:val="19"/>
                      <w:szCs w:val="19"/>
                    </w:rPr>
                  </w:pPr>
                  <w:r w:rsidRPr="00914E33">
                    <w:rPr>
                      <w:rFonts w:asciiTheme="minorHAnsi" w:hAnsiTheme="minorHAnsi" w:cstheme="minorHAnsi"/>
                      <w:sz w:val="19"/>
                      <w:szCs w:val="19"/>
                    </w:rPr>
                    <w:t xml:space="preserve">Eines Tages beginnen die Knaben, sich zu wehren. Ein gefährlicher Kampf beginnt. </w:t>
                  </w:r>
                </w:p>
                <w:p w14:paraId="249A8AD1" w14:textId="77777777" w:rsidR="00AE7D55" w:rsidRPr="00914E33" w:rsidRDefault="00AE7D55" w:rsidP="006925DA">
                  <w:pPr>
                    <w:spacing w:after="0"/>
                    <w:rPr>
                      <w:rFonts w:asciiTheme="minorHAnsi" w:hAnsiTheme="minorHAnsi" w:cstheme="minorHAnsi"/>
                      <w:sz w:val="19"/>
                      <w:szCs w:val="19"/>
                    </w:rPr>
                  </w:pPr>
                  <w:r w:rsidRPr="00914E33">
                    <w:rPr>
                      <w:rFonts w:asciiTheme="minorHAnsi" w:hAnsiTheme="minorHAnsi" w:cstheme="minorHAnsi"/>
                      <w:sz w:val="19"/>
                      <w:szCs w:val="19"/>
                    </w:rPr>
                    <w:t>Yves Grevet</w:t>
                  </w:r>
                </w:p>
                <w:p w14:paraId="57CC36C3" w14:textId="77777777" w:rsidR="00AE7D55" w:rsidRPr="00914E33" w:rsidRDefault="00AE7D55" w:rsidP="006925DA">
                  <w:pPr>
                    <w:spacing w:after="0"/>
                    <w:rPr>
                      <w:rFonts w:asciiTheme="minorHAnsi" w:hAnsiTheme="minorHAnsi" w:cstheme="minorHAnsi"/>
                      <w:b/>
                      <w:sz w:val="19"/>
                      <w:szCs w:val="19"/>
                    </w:rPr>
                  </w:pPr>
                  <w:r w:rsidRPr="00914E33">
                    <w:rPr>
                      <w:rFonts w:asciiTheme="minorHAnsi" w:hAnsiTheme="minorHAnsi" w:cstheme="minorHAnsi"/>
                      <w:b/>
                      <w:sz w:val="19"/>
                      <w:szCs w:val="19"/>
                    </w:rPr>
                    <w:t>Méto – Das Haus</w:t>
                  </w:r>
                </w:p>
                <w:p w14:paraId="505DB194" w14:textId="77777777" w:rsidR="00AE7D55" w:rsidRPr="00914E33" w:rsidRDefault="00AE7D55" w:rsidP="006925DA">
                  <w:pPr>
                    <w:spacing w:after="0"/>
                    <w:rPr>
                      <w:rFonts w:asciiTheme="minorHAnsi" w:hAnsiTheme="minorHAnsi" w:cstheme="minorHAnsi"/>
                      <w:sz w:val="19"/>
                      <w:szCs w:val="19"/>
                    </w:rPr>
                  </w:pPr>
                  <w:r w:rsidRPr="00914E33">
                    <w:rPr>
                      <w:rFonts w:asciiTheme="minorHAnsi" w:hAnsiTheme="minorHAnsi" w:cstheme="minorHAnsi"/>
                      <w:sz w:val="19"/>
                      <w:szCs w:val="19"/>
                    </w:rPr>
                    <w:t>dtv Reihe Hanser</w:t>
                  </w:r>
                </w:p>
                <w:p w14:paraId="35725355" w14:textId="77777777" w:rsidR="00AE7D55" w:rsidRPr="00914E33" w:rsidRDefault="00AE7D55" w:rsidP="006925DA">
                  <w:pPr>
                    <w:spacing w:after="0"/>
                    <w:rPr>
                      <w:rFonts w:asciiTheme="minorHAnsi" w:hAnsiTheme="minorHAnsi" w:cstheme="minorHAnsi"/>
                      <w:sz w:val="19"/>
                      <w:szCs w:val="19"/>
                    </w:rPr>
                  </w:pPr>
                  <w:r w:rsidRPr="00914E33">
                    <w:rPr>
                      <w:rFonts w:asciiTheme="minorHAnsi" w:hAnsiTheme="minorHAnsi" w:cstheme="minorHAnsi"/>
                      <w:sz w:val="19"/>
                      <w:szCs w:val="19"/>
                    </w:rPr>
                    <w:t>Fr. 21. 90</w:t>
                  </w:r>
                </w:p>
              </w:txbxContent>
            </v:textbox>
            <w10:wrap type="tight"/>
          </v:shape>
        </w:pict>
      </w:r>
      <w:r>
        <w:rPr>
          <w:noProof/>
          <w:lang w:val="en-US"/>
        </w:rPr>
        <w:pict w14:anchorId="09693D67">
          <v:oval id="_x0000_s1044" style="position:absolute;margin-left:-326.4pt;margin-top:143.9pt;width:35.25pt;height:35pt;z-index:251674624;mso-wrap-edited:f;mso-position-horizontal-relative:text;mso-position-vertical-relative:text" wrapcoords="7405 -308 5245 308 925 3394 -308 7405 -308 14811 2468 19131 6171 21291 6480 21291 14811 21291 15120 21291 18822 19131 21600 14811 21600 14502 21908 9874 21908 8022 20674 4628 20365 3394 16045 308 13885 -308 7405 -308" fillcolor="white [3212]" strokecolor="#3c5d9f" strokeweight="1.5pt">
            <v:fill o:detectmouseclick="t"/>
            <v:shadow opacity="22938f" mv:blur="38100f" offset="0,2pt"/>
            <v:textbox style="mso-next-textbox:#_x0000_s1044" inset="0,1.5mm,.5mm,7.2pt">
              <w:txbxContent>
                <w:p w14:paraId="0907616F" w14:textId="77777777" w:rsidR="00AE7D55" w:rsidRPr="00743C97" w:rsidRDefault="00AE7D55" w:rsidP="00914E33">
                  <w:pPr>
                    <w:spacing w:after="0" w:line="240" w:lineRule="auto"/>
                    <w:jc w:val="center"/>
                    <w:rPr>
                      <w:b/>
                      <w:color w:val="2D5FAF"/>
                      <w:sz w:val="32"/>
                      <w:szCs w:val="32"/>
                    </w:rPr>
                  </w:pPr>
                  <w:r>
                    <w:rPr>
                      <w:b/>
                      <w:color w:val="2D5FAF"/>
                      <w:sz w:val="32"/>
                      <w:szCs w:val="32"/>
                    </w:rPr>
                    <w:t>2</w:t>
                  </w:r>
                </w:p>
              </w:txbxContent>
            </v:textbox>
          </v:oval>
        </w:pict>
      </w:r>
      <w:r>
        <w:rPr>
          <w:noProof/>
          <w:color w:val="2D5FAF"/>
          <w:lang w:val="en-US"/>
        </w:rPr>
        <w:pict w14:anchorId="2565569C">
          <v:oval id="_x0000_s1046" style="position:absolute;margin-left:-31.4pt;margin-top:233.9pt;width:98.05pt;height:58.9pt;z-index:251675648;mso-wrap-edited:f;mso-position-horizontal-relative:text;mso-position-vertical-relative:text" wrapcoords="7405 -308 5245 308 925 3394 -308 7405 -308 14811 2468 19131 6171 21291 6480 21291 14811 21291 15120 21291 18822 19131 21600 14811 21600 14502 21908 9874 21908 8022 20674 4628 20365 3394 16045 308 13885 -308 7405 -308" fillcolor="#60a849" strokecolor="#4a8539" strokeweight="1.5pt">
            <v:fill o:detectmouseclick="t"/>
            <v:shadow opacity="22938f" mv:blur="38100f" offset="0,2pt"/>
            <v:textbox style="mso-next-textbox:#_x0000_s1046" inset=".5mm,.5mm,.5mm,.5mm">
              <w:txbxContent>
                <w:p w14:paraId="3AE770F8" w14:textId="77777777" w:rsidR="00AE7D55" w:rsidRPr="00A07D63" w:rsidRDefault="00AE7D55" w:rsidP="00914E33">
                  <w:pPr>
                    <w:spacing w:after="0" w:line="240" w:lineRule="exact"/>
                    <w:jc w:val="center"/>
                    <w:rPr>
                      <w:sz w:val="17"/>
                      <w:szCs w:val="17"/>
                    </w:rPr>
                  </w:pPr>
                </w:p>
              </w:txbxContent>
            </v:textbox>
            <w10:wrap type="through"/>
          </v:oval>
        </w:pict>
      </w:r>
      <w:r>
        <w:rPr>
          <w:noProof/>
          <w:lang w:val="en-US"/>
        </w:rPr>
        <w:pict w14:anchorId="3BB86F5F">
          <v:shape id="_x0000_s1029" type="#_x0000_t202" style="position:absolute;margin-left:-295.75pt;margin-top:161.9pt;width:332pt;height:125.5pt;z-index:251661312;mso-wrap-edited:f;mso-position-horizontal-relative:text;mso-position-vertical-relative:text" wrapcoords="-42 0 -42 21483 21642 21483 21642 0 -42 0" fillcolor="#cc3d74" strokecolor="#a75c90" strokeweight="1pt">
            <v:fill opacity="32113f" o:detectmouseclick="t"/>
            <v:textbox style="mso-next-textbox:#_x0000_s1029" inset="1.5mm,1.5mm,1.5mm,1.5mm">
              <w:txbxContent>
                <w:p w14:paraId="14E73880" w14:textId="77777777" w:rsidR="00AE7D55" w:rsidRPr="00743C97" w:rsidRDefault="00AE7D55" w:rsidP="00743C97">
                  <w:pPr>
                    <w:spacing w:after="120"/>
                    <w:rPr>
                      <w:rFonts w:asciiTheme="minorHAnsi" w:hAnsiTheme="minorHAnsi" w:cstheme="minorHAnsi"/>
                      <w:sz w:val="19"/>
                      <w:szCs w:val="19"/>
                    </w:rPr>
                  </w:pPr>
                  <w:r w:rsidRPr="00743C97">
                    <w:rPr>
                      <w:rFonts w:asciiTheme="minorHAnsi" w:hAnsiTheme="minorHAnsi" w:cstheme="minorHAnsi"/>
                      <w:sz w:val="19"/>
                      <w:szCs w:val="19"/>
                    </w:rPr>
                    <w:t>Eines Tages steht ein grosses Paket vor Bens Türe. Als Ben Geräusche aus dem Paket vernimmt, öffnet er es und findet Nick... Plötzlich tauchen finstere Typen auf, die es auf Nick abgesehen haben. Jetzt muss Ben zeigen, dass er perfekt kombinieren kann wie ein Computerprogramm.</w:t>
                  </w:r>
                </w:p>
                <w:p w14:paraId="056F4B37" w14:textId="77777777" w:rsidR="00AE7D55" w:rsidRPr="00743C97" w:rsidRDefault="00AE7D55" w:rsidP="00914E33">
                  <w:pPr>
                    <w:spacing w:after="0"/>
                    <w:rPr>
                      <w:rFonts w:asciiTheme="minorHAnsi" w:hAnsiTheme="minorHAnsi" w:cstheme="minorHAnsi"/>
                      <w:sz w:val="19"/>
                      <w:szCs w:val="19"/>
                    </w:rPr>
                  </w:pPr>
                  <w:r>
                    <w:rPr>
                      <w:rFonts w:asciiTheme="minorHAnsi" w:hAnsiTheme="minorHAnsi" w:cstheme="minorHAnsi"/>
                      <w:sz w:val="19"/>
                      <w:szCs w:val="19"/>
                    </w:rPr>
                    <w:t xml:space="preserve">  </w:t>
                  </w:r>
                  <w:r w:rsidRPr="00743C97">
                    <w:rPr>
                      <w:rFonts w:asciiTheme="minorHAnsi" w:hAnsiTheme="minorHAnsi" w:cstheme="minorHAnsi"/>
                      <w:sz w:val="19"/>
                      <w:szCs w:val="19"/>
                    </w:rPr>
                    <w:t>Evan Kuhlmann</w:t>
                  </w:r>
                </w:p>
                <w:p w14:paraId="19A51FC0" w14:textId="77777777" w:rsidR="00AE7D55" w:rsidRPr="00743C97" w:rsidRDefault="00AE7D55" w:rsidP="00743C97">
                  <w:pPr>
                    <w:spacing w:after="0"/>
                    <w:rPr>
                      <w:rFonts w:asciiTheme="minorHAnsi" w:hAnsiTheme="minorHAnsi" w:cstheme="minorHAnsi"/>
                      <w:b/>
                      <w:sz w:val="19"/>
                      <w:szCs w:val="19"/>
                    </w:rPr>
                  </w:pPr>
                  <w:r>
                    <w:rPr>
                      <w:rFonts w:asciiTheme="minorHAnsi" w:hAnsiTheme="minorHAnsi" w:cstheme="minorHAnsi"/>
                      <w:b/>
                      <w:sz w:val="19"/>
                      <w:szCs w:val="19"/>
                    </w:rPr>
                    <w:t xml:space="preserve">  </w:t>
                  </w:r>
                  <w:r w:rsidRPr="00743C97">
                    <w:rPr>
                      <w:rFonts w:asciiTheme="minorHAnsi" w:hAnsiTheme="minorHAnsi" w:cstheme="minorHAnsi"/>
                      <w:b/>
                      <w:sz w:val="19"/>
                      <w:szCs w:val="19"/>
                    </w:rPr>
                    <w:t>Nick Perfect – Bruder per Post</w:t>
                  </w:r>
                </w:p>
                <w:p w14:paraId="6EBFC703" w14:textId="77777777" w:rsidR="00AE7D55" w:rsidRPr="00743C97" w:rsidRDefault="00AE7D55" w:rsidP="00743C97">
                  <w:pPr>
                    <w:spacing w:after="0"/>
                    <w:rPr>
                      <w:rFonts w:asciiTheme="minorHAnsi" w:hAnsiTheme="minorHAnsi" w:cstheme="minorHAnsi"/>
                      <w:sz w:val="19"/>
                      <w:szCs w:val="19"/>
                    </w:rPr>
                  </w:pPr>
                  <w:r>
                    <w:rPr>
                      <w:rFonts w:asciiTheme="minorHAnsi" w:hAnsiTheme="minorHAnsi" w:cstheme="minorHAnsi"/>
                      <w:sz w:val="19"/>
                      <w:szCs w:val="19"/>
                    </w:rPr>
                    <w:t xml:space="preserve">  </w:t>
                  </w:r>
                  <w:r w:rsidRPr="00743C97">
                    <w:rPr>
                      <w:rFonts w:asciiTheme="minorHAnsi" w:hAnsiTheme="minorHAnsi" w:cstheme="minorHAnsi"/>
                      <w:sz w:val="19"/>
                      <w:szCs w:val="19"/>
                    </w:rPr>
                    <w:t>cbj Verlag</w:t>
                  </w:r>
                </w:p>
                <w:p w14:paraId="4E42BC1E" w14:textId="77777777" w:rsidR="00AE7D55" w:rsidRDefault="00AE7D55" w:rsidP="00743C97">
                  <w:pPr>
                    <w:spacing w:after="0"/>
                    <w:rPr>
                      <w:rFonts w:ascii="Arial Narrow" w:hAnsi="Arial Narrow"/>
                    </w:rPr>
                  </w:pPr>
                  <w:r>
                    <w:rPr>
                      <w:rFonts w:asciiTheme="minorHAnsi" w:hAnsiTheme="minorHAnsi" w:cstheme="minorHAnsi"/>
                      <w:sz w:val="19"/>
                      <w:szCs w:val="19"/>
                    </w:rPr>
                    <w:t xml:space="preserve">  </w:t>
                  </w:r>
                  <w:r w:rsidRPr="00743C97">
                    <w:rPr>
                      <w:rFonts w:asciiTheme="minorHAnsi" w:hAnsiTheme="minorHAnsi" w:cstheme="minorHAnsi"/>
                      <w:sz w:val="19"/>
                      <w:szCs w:val="19"/>
                    </w:rPr>
                    <w:t>Fr. 18.90</w:t>
                  </w:r>
                </w:p>
                <w:p w14:paraId="7137B8D1" w14:textId="77777777" w:rsidR="00AE7D55" w:rsidRDefault="00AE7D55" w:rsidP="006925DA">
                  <w:pPr>
                    <w:rPr>
                      <w:rFonts w:ascii="Arial Narrow" w:hAnsi="Arial Narrow"/>
                    </w:rPr>
                  </w:pPr>
                </w:p>
                <w:p w14:paraId="01BA15AD" w14:textId="77777777" w:rsidR="00AE7D55" w:rsidRDefault="00AE7D55" w:rsidP="006925DA">
                  <w:pPr>
                    <w:rPr>
                      <w:rFonts w:ascii="Arial Narrow" w:hAnsi="Arial Narrow"/>
                    </w:rPr>
                  </w:pPr>
                </w:p>
                <w:p w14:paraId="5ADE491D" w14:textId="77777777" w:rsidR="00AE7D55" w:rsidRDefault="00AE7D55" w:rsidP="006925DA">
                  <w:pPr>
                    <w:rPr>
                      <w:rFonts w:ascii="Arial Narrow" w:hAnsi="Arial Narrow"/>
                    </w:rPr>
                  </w:pPr>
                </w:p>
                <w:p w14:paraId="1CA7D161" w14:textId="77777777" w:rsidR="00AE7D55" w:rsidRPr="003529CB" w:rsidRDefault="00AE7D55" w:rsidP="006925DA">
                  <w:pPr>
                    <w:rPr>
                      <w:rFonts w:ascii="Arial Narrow" w:hAnsi="Arial Narrow"/>
                    </w:rPr>
                  </w:pPr>
                </w:p>
              </w:txbxContent>
            </v:textbox>
            <w10:wrap type="tight"/>
          </v:shape>
        </w:pict>
      </w:r>
      <w:r w:rsidR="00743C97">
        <w:rPr>
          <w:noProof/>
          <w:lang w:val="en-US"/>
        </w:rPr>
        <w:drawing>
          <wp:anchor distT="0" distB="0" distL="114300" distR="114300" simplePos="0" relativeHeight="251662336" behindDoc="0" locked="0" layoutInCell="1" allowOverlap="1" wp14:anchorId="2D955B0A" wp14:editId="55D26C11">
            <wp:simplePos x="0" y="0"/>
            <wp:positionH relativeFrom="column">
              <wp:posOffset>25250775</wp:posOffset>
            </wp:positionH>
            <wp:positionV relativeFrom="paragraph">
              <wp:posOffset>212090</wp:posOffset>
            </wp:positionV>
            <wp:extent cx="1165225" cy="1765935"/>
            <wp:effectExtent l="177800" t="101600" r="155575" b="88265"/>
            <wp:wrapNone/>
            <wp:docPr id="1" name="Picture 1" descr="Description: Macintosh HD:Users:anne:Desktop:Bildschirmfoto 2015-04-09 um 14.53.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 1" descr="Description: Macintosh HD:Users:anne:Desktop:Bildschirmfoto 2015-04-09 um 14.53.29.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rot="696613">
                      <a:off x="0" y="0"/>
                      <a:ext cx="1165225" cy="1765935"/>
                    </a:xfrm>
                    <a:prstGeom prst="rect">
                      <a:avLst/>
                    </a:prstGeom>
                    <a:noFill/>
                    <a:ln>
                      <a:noFill/>
                    </a:ln>
                  </pic:spPr>
                </pic:pic>
              </a:graphicData>
            </a:graphic>
            <wp14:sizeRelH relativeFrom="page">
              <wp14:pctWidth>0</wp14:pctWidth>
            </wp14:sizeRelH>
            <wp14:sizeRelV relativeFrom="page">
              <wp14:pctHeight>0</wp14:pctHeight>
            </wp14:sizeRelV>
          </wp:anchor>
        </w:drawing>
      </w:r>
      <w:r w:rsidR="006925DA">
        <w:rPr>
          <w:noProof/>
          <w:lang w:val="en-US"/>
        </w:rPr>
        <w:drawing>
          <wp:anchor distT="0" distB="0" distL="114300" distR="114300" simplePos="0" relativeHeight="251665408" behindDoc="0" locked="0" layoutInCell="1" allowOverlap="1" wp14:anchorId="0488B56D" wp14:editId="0BA4C3A2">
            <wp:simplePos x="0" y="0"/>
            <wp:positionH relativeFrom="column">
              <wp:posOffset>3526837</wp:posOffset>
            </wp:positionH>
            <wp:positionV relativeFrom="paragraph">
              <wp:posOffset>6816421</wp:posOffset>
            </wp:positionV>
            <wp:extent cx="1574800" cy="2200275"/>
            <wp:effectExtent l="228600" t="152400" r="203200" b="136525"/>
            <wp:wrapNone/>
            <wp:docPr id="4" name="Picture 4" descr="Description: :Bildschirmfoto 2015-04-09 um 14.23.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 2" descr="Description: :Bildschirmfoto 2015-04-09 um 14.23.29.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rot="722304">
                      <a:off x="0" y="0"/>
                      <a:ext cx="1574800" cy="2200275"/>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7620D2" w:rsidRPr="00C55BA0" w:rsidSect="00276206">
      <w:headerReference w:type="default" r:id="rId17"/>
      <w:footerReference w:type="even" r:id="rId18"/>
      <w:footerReference w:type="default" r:id="rId19"/>
      <w:headerReference w:type="first" r:id="rId20"/>
      <w:footerReference w:type="first" r:id="rId21"/>
      <w:type w:val="continuous"/>
      <w:pgSz w:w="11906" w:h="16838" w:code="9"/>
      <w:pgMar w:top="1418" w:right="851" w:bottom="851" w:left="1644" w:header="285" w:footer="322"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endnote w:type="separator" w:id="-1">
    <w:p w14:paraId="02E082A5" w14:textId="77777777" w:rsidR="00AE7D55" w:rsidRDefault="00AE7D55" w:rsidP="00E61129">
      <w:pPr>
        <w:spacing w:after="0"/>
      </w:pPr>
      <w:r>
        <w:separator/>
      </w:r>
    </w:p>
  </w:endnote>
  <w:endnote w:type="continuationSeparator" w:id="0">
    <w:p w14:paraId="060C8695" w14:textId="77777777" w:rsidR="00AE7D55" w:rsidRDefault="00AE7D55" w:rsidP="00E6112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Arial">
    <w:altName w:val="Arial"/>
    <w:panose1 w:val="020B0604020202020204"/>
    <w:charset w:val="00"/>
    <w:family w:val="auto"/>
    <w:pitch w:val="variable"/>
    <w:sig w:usb0="E0002AFF" w:usb1="C0007843" w:usb2="00000009" w:usb3="00000000" w:csb0="000001FF" w:csb1="00000000"/>
  </w:font>
  <w:font w:name="ＭＳ 明朝">
    <w:charset w:val="4E"/>
    <w:family w:val="auto"/>
    <w:pitch w:val="variable"/>
    <w:sig w:usb0="E00002FF" w:usb1="6AC7FDFB" w:usb2="00000012" w:usb3="00000000" w:csb0="0002009F" w:csb1="00000000"/>
  </w:font>
  <w:font w:name="Arial Bold">
    <w:panose1 w:val="020B0704020202020204"/>
    <w:charset w:val="00"/>
    <w:family w:val="auto"/>
    <w:pitch w:val="variable"/>
    <w:sig w:usb0="E0002AFF" w:usb1="C0007843" w:usb2="00000009" w:usb3="00000000" w:csb0="000001FF" w:csb1="00000000"/>
  </w:font>
  <w:font w:name="Tahoma">
    <w:panose1 w:val="020B0604030504040204"/>
    <w:charset w:val="00"/>
    <w:family w:val="auto"/>
    <w:pitch w:val="variable"/>
    <w:sig w:usb0="E1002AFF" w:usb1="C000605B" w:usb2="00000029" w:usb3="00000000" w:csb0="000101FF" w:csb1="00000000"/>
  </w:font>
  <w:font w:name="Arial Narrow">
    <w:panose1 w:val="020B0506020202030204"/>
    <w:charset w:val="00"/>
    <w:family w:val="auto"/>
    <w:pitch w:val="variable"/>
    <w:sig w:usb0="00000287" w:usb1="00000800" w:usb2="00000000" w:usb3="00000000" w:csb0="0000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D5E6E1B" w14:textId="77777777" w:rsidR="00AE7D55" w:rsidRDefault="00AE7D55" w:rsidP="00AD02EE">
    <w:pPr>
      <w:pStyle w:val="Footer"/>
      <w:tabs>
        <w:tab w:val="clear" w:pos="4536"/>
        <w:tab w:val="clear" w:pos="9072"/>
        <w:tab w:val="left" w:pos="0"/>
      </w:tabs>
      <w:spacing w:line="276" w:lineRule="auto"/>
      <w:ind w:left="-1134"/>
      <w:rPr>
        <w:noProof/>
        <w:lang w:val="de-DE"/>
      </w:rPr>
    </w:pPr>
  </w:p>
  <w:p w14:paraId="2AB3060F" w14:textId="77777777" w:rsidR="00AE7D55" w:rsidRPr="00A52340" w:rsidRDefault="00AE7D55" w:rsidP="00AD02EE">
    <w:pPr>
      <w:pStyle w:val="Footer"/>
      <w:tabs>
        <w:tab w:val="clear" w:pos="4536"/>
        <w:tab w:val="clear" w:pos="9072"/>
        <w:tab w:val="left" w:pos="0"/>
      </w:tabs>
      <w:spacing w:line="276" w:lineRule="auto"/>
    </w:pPr>
    <w:r w:rsidRPr="004D606A">
      <w:t>© 201</w:t>
    </w:r>
    <w:r>
      <w:t>5</w:t>
    </w:r>
    <w:r w:rsidRPr="004D606A">
      <w:t xml:space="preserve"> Erziehungsdirektion des Kantons Bern</w:t>
    </w:r>
    <w:r>
      <w:br/>
    </w:r>
    <w:fldSimple w:instr=" FILENAME ">
      <w:r w:rsidR="00D01287">
        <w:rPr>
          <w:noProof/>
        </w:rPr>
        <w:t>DE08-T-Lesetipps-Lesetext.docx</w:t>
      </w:r>
    </w:fldSimple>
    <w:r w:rsidRPr="00925CDB">
      <w:ptab w:relativeTo="margin" w:alignment="right" w:leader="none"/>
    </w:r>
    <w:r w:rsidRPr="00925CDB">
      <w:rPr>
        <w:lang w:val="de-DE"/>
      </w:rPr>
      <w:t xml:space="preserve">Seite </w:t>
    </w:r>
    <w:r>
      <w:fldChar w:fldCharType="begin"/>
    </w:r>
    <w:r>
      <w:instrText>PAGE  \* Arabic  \* MERGEFORMAT</w:instrText>
    </w:r>
    <w:r>
      <w:fldChar w:fldCharType="separate"/>
    </w:r>
    <w:r w:rsidRPr="006925DA">
      <w:rPr>
        <w:noProof/>
        <w:lang w:val="de-DE"/>
      </w:rPr>
      <w:t>2</w:t>
    </w:r>
    <w:r>
      <w:rPr>
        <w:noProof/>
        <w:lang w:val="de-DE"/>
      </w:rPr>
      <w:fldChar w:fldCharType="end"/>
    </w:r>
    <w:r w:rsidRPr="00925CDB">
      <w:rPr>
        <w:lang w:val="de-DE"/>
      </w:rPr>
      <w:t xml:space="preserve"> von </w:t>
    </w:r>
    <w:fldSimple w:instr="NUMPAGES  \* Arabic  \* MERGEFORMAT">
      <w:r w:rsidR="00D01287" w:rsidRPr="00D01287">
        <w:rPr>
          <w:noProof/>
          <w:lang w:val="de-DE"/>
        </w:rPr>
        <w:t>1</w:t>
      </w:r>
    </w:fldSimple>
  </w:p>
  <w:p w14:paraId="30FC37DB" w14:textId="77777777" w:rsidR="00AE7D55" w:rsidRDefault="00AE7D55">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216F27F" w14:textId="77777777" w:rsidR="00AE7D55" w:rsidRDefault="00AE7D55" w:rsidP="00EF5E6B">
    <w:pPr>
      <w:pStyle w:val="Footer"/>
      <w:tabs>
        <w:tab w:val="clear" w:pos="4536"/>
        <w:tab w:val="clear" w:pos="9072"/>
        <w:tab w:val="left" w:pos="0"/>
      </w:tabs>
      <w:spacing w:line="276" w:lineRule="auto"/>
      <w:ind w:left="-1134"/>
      <w:rPr>
        <w:noProof/>
        <w:lang w:val="de-DE"/>
      </w:rPr>
    </w:pPr>
    <w:r>
      <w:tab/>
    </w:r>
  </w:p>
  <w:p w14:paraId="7561E646" w14:textId="77777777" w:rsidR="00AE7D55" w:rsidRPr="00A52340" w:rsidRDefault="00AE7D55" w:rsidP="00AD02EE">
    <w:pPr>
      <w:pStyle w:val="Footer"/>
      <w:tabs>
        <w:tab w:val="clear" w:pos="4536"/>
        <w:tab w:val="clear" w:pos="9072"/>
        <w:tab w:val="left" w:pos="0"/>
      </w:tabs>
      <w:spacing w:line="276" w:lineRule="auto"/>
    </w:pPr>
    <w:r w:rsidRPr="004D606A">
      <w:t>© 201</w:t>
    </w:r>
    <w:r>
      <w:t>5</w:t>
    </w:r>
    <w:r w:rsidRPr="004D606A">
      <w:t xml:space="preserve"> Erziehungsdirektion des Kantons Bern</w:t>
    </w:r>
    <w:r>
      <w:br/>
    </w:r>
    <w:fldSimple w:instr=" FILENAME ">
      <w:r w:rsidR="00D01287">
        <w:rPr>
          <w:noProof/>
        </w:rPr>
        <w:t>DE08-T-Lesetipps-Lesetext.docx</w:t>
      </w:r>
    </w:fldSimple>
    <w:r w:rsidRPr="00925CDB">
      <w:ptab w:relativeTo="margin" w:alignment="right" w:leader="none"/>
    </w:r>
    <w:r w:rsidRPr="00925CDB">
      <w:rPr>
        <w:lang w:val="de-DE"/>
      </w:rPr>
      <w:t xml:space="preserve">Seite </w:t>
    </w:r>
    <w:r>
      <w:fldChar w:fldCharType="begin"/>
    </w:r>
    <w:r>
      <w:instrText>PAGE  \* Arabic  \* MERGEFORMAT</w:instrText>
    </w:r>
    <w:r>
      <w:fldChar w:fldCharType="separate"/>
    </w:r>
    <w:r w:rsidR="00D01287" w:rsidRPr="00D01287">
      <w:rPr>
        <w:noProof/>
        <w:lang w:val="de-DE"/>
      </w:rPr>
      <w:t>1</w:t>
    </w:r>
    <w:r>
      <w:rPr>
        <w:noProof/>
        <w:lang w:val="de-DE"/>
      </w:rPr>
      <w:fldChar w:fldCharType="end"/>
    </w:r>
    <w:r w:rsidRPr="00925CDB">
      <w:rPr>
        <w:lang w:val="de-DE"/>
      </w:rPr>
      <w:t xml:space="preserve"> von </w:t>
    </w:r>
    <w:fldSimple w:instr="NUMPAGES  \* Arabic  \* MERGEFORMAT">
      <w:r w:rsidR="00D01287" w:rsidRPr="00D01287">
        <w:rPr>
          <w:noProof/>
          <w:lang w:val="de-DE"/>
        </w:rPr>
        <w:t>1</w:t>
      </w:r>
    </w:fldSimple>
  </w:p>
  <w:p w14:paraId="47CBFA40" w14:textId="77777777" w:rsidR="00AE7D55" w:rsidRDefault="00AE7D55"/>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4D66DE4B" w14:textId="77777777" w:rsidR="00AE7D55" w:rsidRDefault="00AE7D55" w:rsidP="00EF5E6B">
    <w:pPr>
      <w:pStyle w:val="Footer"/>
      <w:tabs>
        <w:tab w:val="clear" w:pos="4536"/>
        <w:tab w:val="clear" w:pos="9072"/>
        <w:tab w:val="left" w:pos="0"/>
      </w:tabs>
      <w:spacing w:line="276" w:lineRule="auto"/>
      <w:ind w:left="-1134"/>
    </w:pPr>
    <w:r>
      <w:tab/>
    </w:r>
    <w:r w:rsidRPr="004D606A">
      <w:t>© 2014 Erziehungsdirektion des Kantons Bern</w:t>
    </w:r>
    <w:r>
      <w:br/>
    </w:r>
    <w:r>
      <w:tab/>
    </w:r>
    <w:fldSimple w:instr=" FILENAME ">
      <w:r w:rsidR="00D01287">
        <w:rPr>
          <w:noProof/>
        </w:rPr>
        <w:t>DE08-T-Lesetipps-Lesetext.docx</w:t>
      </w:r>
    </w:fldSimple>
    <w:r w:rsidRPr="00925CDB">
      <w:ptab w:relativeTo="margin" w:alignment="right" w:leader="none"/>
    </w:r>
    <w:r w:rsidRPr="00925CDB">
      <w:rPr>
        <w:lang w:val="de-DE"/>
      </w:rPr>
      <w:t xml:space="preserve">Seite </w:t>
    </w:r>
    <w:r>
      <w:fldChar w:fldCharType="begin"/>
    </w:r>
    <w:r>
      <w:instrText>PAGE  \* Arabic  \* MERGEFORMAT</w:instrText>
    </w:r>
    <w:r>
      <w:fldChar w:fldCharType="separate"/>
    </w:r>
    <w:r w:rsidRPr="00E65D23">
      <w:rPr>
        <w:noProof/>
        <w:lang w:val="de-DE"/>
      </w:rPr>
      <w:t>1</w:t>
    </w:r>
    <w:r>
      <w:rPr>
        <w:noProof/>
        <w:lang w:val="de-DE"/>
      </w:rPr>
      <w:fldChar w:fldCharType="end"/>
    </w:r>
    <w:r w:rsidRPr="00925CDB">
      <w:rPr>
        <w:lang w:val="de-DE"/>
      </w:rPr>
      <w:t xml:space="preserve"> von </w:t>
    </w:r>
    <w:fldSimple w:instr="NUMPAGES  \* Arabic  \* MERGEFORMAT">
      <w:r w:rsidR="00D01287" w:rsidRPr="00D01287">
        <w:rPr>
          <w:noProof/>
          <w:lang w:val="de-DE"/>
        </w:rPr>
        <w:t>1</w:t>
      </w:r>
    </w:fldSimple>
  </w:p>
  <w:p w14:paraId="7E6ABAD5" w14:textId="77777777" w:rsidR="00AE7D55" w:rsidRDefault="00AE7D55"/>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footnote w:type="separator" w:id="-1">
    <w:p w14:paraId="4AF1D7B2" w14:textId="77777777" w:rsidR="00AE7D55" w:rsidRDefault="00AE7D55" w:rsidP="00E61129">
      <w:pPr>
        <w:spacing w:after="0"/>
      </w:pPr>
      <w:r>
        <w:separator/>
      </w:r>
    </w:p>
  </w:footnote>
  <w:footnote w:type="continuationSeparator" w:id="0">
    <w:p w14:paraId="244A1489" w14:textId="77777777" w:rsidR="00AE7D55" w:rsidRDefault="00AE7D55" w:rsidP="00E61129">
      <w:pPr>
        <w:spacing w:after="0"/>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53FEF3D" w14:textId="77777777" w:rsidR="00AE7D55" w:rsidRPr="00F25B93" w:rsidRDefault="00D01287" w:rsidP="00F25B93">
    <w:pPr>
      <w:pStyle w:val="Header"/>
      <w:ind w:left="-1276"/>
    </w:pPr>
    <w:r>
      <w:rPr>
        <w:noProof/>
        <w:lang w:val="de-DE" w:eastAsia="de-DE"/>
      </w:rPr>
      <w:pict w14:anchorId="302CB6F3">
        <v:shapetype id="_x0000_t202" coordsize="21600,21600" o:spt="202" path="m0,0l0,21600,21600,21600,21600,0xe">
          <v:stroke joinstyle="miter"/>
          <v:path gradientshapeok="t" o:connecttype="rect"/>
        </v:shapetype>
        <v:shape id="Text Box 16" o:spid="_x0000_s4108" type="#_x0000_t202" style="position:absolute;left:0;text-align:left;margin-left:335.2pt;margin-top:2.65pt;width:140.4pt;height:31.05pt;z-index:2516582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" fillcolor="#8ab2e2" stroked="f">
          <v:textbox>
            <w:txbxContent>
              <w:p w14:paraId="47B88358" w14:textId="77777777" w:rsidR="00AE7D55" w:rsidRPr="00BB20F6" w:rsidRDefault="00AE7D55" w:rsidP="00BB20F6">
                <w:pPr>
                  <w:spacing w:after="0" w:line="240" w:lineRule="auto"/>
                  <w:jc w:val="center"/>
                  <w:rPr>
                    <w:color w:val="E8EDFF"/>
                    <w:position w:val="-2"/>
                    <w:sz w:val="34"/>
                    <w:szCs w:val="34"/>
                  </w:rPr>
                </w:pPr>
                <w:r w:rsidRPr="00BB20F6">
                  <w:rPr>
                    <w:color w:val="E8EDFF"/>
                    <w:position w:val="-2"/>
                    <w:sz w:val="34"/>
                    <w:szCs w:val="34"/>
                  </w:rPr>
                  <w:t>Deutsch</w:t>
                </w:r>
              </w:p>
            </w:txbxContent>
          </v:textbox>
        </v:shape>
      </w:pict>
    </w:r>
    <w:r>
      <w:rPr>
        <w:noProof/>
        <w:lang w:val="de-DE" w:eastAsia="de-DE"/>
      </w:rPr>
      <w:pict w14:anchorId="3E734ABD">
        <v:line id="Straight Connector 3" o:spid="_x0000_s4107" style="position:absolute;left:0;text-align:left;z-index:2516951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37.4pt,33.2pt" to="335.2pt,33.2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" strokecolor="#8ab1e2 [1305]" strokeweight="2.6pt"/>
      </w:pict>
    </w:r>
    <w:r>
      <w:rPr>
        <w:noProof/>
        <w:lang w:val="de-DE" w:eastAsia="de-DE"/>
      </w:rPr>
      <w:pict w14:anchorId="680712EB">
        <v:line id="Straight Connector 4" o:spid="_x0000_s4106" style="position:absolute;left:0;text-align:left;z-index:2516920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32.9pt" to="27pt,32.9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" strokecolor="#8ab1e2 [1305]" strokeweight="2.6pt"/>
      </w:pict>
    </w:r>
    <w:r>
      <w:rPr>
        <w:noProof/>
        <w:lang w:val="de-DE" w:eastAsia="de-DE"/>
      </w:rPr>
      <w:pict w14:anchorId="726DAE8A">
        <v:line id="Straight Connector 13" o:spid="_x0000_s4105" style="position:absolute;left:0;text-align:left;z-index:2516930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81pt,33.05pt" to="153pt,33.0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" strokecolor="#8ab1e2 [1305]" strokeweight="2.55pt"/>
      </w:pict>
    </w:r>
    <w:r>
      <w:rPr>
        <w:noProof/>
        <w:lang w:val="de-DE" w:eastAsia="de-DE"/>
      </w:rPr>
      <w:pict w14:anchorId="74CDD6EC">
        <v:line id="Straight Connector 14" o:spid="_x0000_s4104" style="position:absolute;left:0;text-align:lef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5pt,32.8pt" to="475.55pt,33.4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" strokecolor="black [3213]" strokeweight="2.6pt"/>
      </w:pict>
    </w:r>
    <w:r>
      <w:rPr>
        <w:noProof/>
        <w:lang w:val="de-DE" w:eastAsia="de-DE"/>
      </w:rPr>
      <w:pict w14:anchorId="17BB0011">
        <v:shape id="Text Box 15" o:spid="_x0000_s4103" type="#_x0000_t202" style="position:absolute;left:0;text-align:left;margin-left:-6.35pt;margin-top:-.65pt;width:328.75pt;height:39.3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" filled="f" stroked="f">
          <v:textbox>
            <w:txbxContent>
              <w:p w14:paraId="16509997" w14:textId="77777777" w:rsidR="00AE7D55" w:rsidRDefault="00AE7D55" w:rsidP="00F25B93"/>
            </w:txbxContent>
          </v:textbox>
        </v:shape>
      </w:pict>
    </w:r>
  </w:p>
  <w:p w14:paraId="20C9B56E" w14:textId="77777777" w:rsidR="00AE7D55" w:rsidRDefault="00AE7D55" w:rsidP="00A52340">
    <w:pPr>
      <w:pStyle w:val="Header"/>
      <w:ind w:left="-1276"/>
    </w:pPr>
    <w:r>
      <w:rPr>
        <w:noProof/>
        <w:lang w:val="en-US"/>
      </w:rPr>
      <w:drawing>
        <wp:anchor distT="0" distB="0" distL="114300" distR="114300" simplePos="0" relativeHeight="251662336" behindDoc="1" locked="0" layoutInCell="0" allowOverlap="1" wp14:anchorId="7BFE480A" wp14:editId="651EACDA">
          <wp:simplePos x="0" y="0"/>
          <wp:positionH relativeFrom="column">
            <wp:posOffset>-800100</wp:posOffset>
          </wp:positionH>
          <wp:positionV relativeFrom="page">
            <wp:posOffset>4672330</wp:posOffset>
          </wp:positionV>
          <wp:extent cx="557530" cy="683895"/>
          <wp:effectExtent l="0" t="0" r="1270" b="1905"/>
          <wp:wrapNone/>
          <wp:docPr id="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chwarz_für Word.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57530" cy="683895"/>
                  </a:xfrm>
                  <a:prstGeom prst="rect">
                    <a:avLst/>
                  </a:prstGeom>
                </pic:spPr>
              </pic:pic>
            </a:graphicData>
          </a:graphic>
        </wp:anchor>
      </w:drawing>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41B1324E" w14:textId="77777777" w:rsidR="00AE7D55" w:rsidRDefault="00D01287" w:rsidP="006F1B56">
    <w:pPr>
      <w:pStyle w:val="Header"/>
      <w:tabs>
        <w:tab w:val="clear" w:pos="4536"/>
        <w:tab w:val="clear" w:pos="9072"/>
      </w:tabs>
      <w:spacing w:after="360"/>
      <w:ind w:right="-28"/>
    </w:pPr>
    <w:r>
      <w:rPr>
        <w:noProof/>
        <w:lang w:val="de-DE" w:eastAsia="de-DE"/>
      </w:rPr>
      <w:pict w14:anchorId="64DA25E6">
        <v:line id="Straight Connector 1" o:spid="_x0000_s4102" style="position:absolute;z-index:2516838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37.4pt,33.2pt" to="335.2pt,33.2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" strokecolor="#8ab1e2 [1305]" strokeweight="2.6pt"/>
      </w:pict>
    </w:r>
    <w:r>
      <w:rPr>
        <w:noProof/>
        <w:lang w:val="de-DE" w:eastAsia="de-DE"/>
      </w:rPr>
      <w:pict w14:anchorId="1FECC851">
        <v:line id="Straight Connector 29" o:spid="_x0000_s4101" style="position:absolute;z-index:2516684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32.9pt" to="27pt,32.9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" strokecolor="#8ab1e2 [1305]" strokeweight="2.6pt"/>
      </w:pict>
    </w:r>
    <w:r>
      <w:rPr>
        <w:noProof/>
        <w:lang w:val="de-DE" w:eastAsia="de-DE"/>
      </w:rPr>
      <w:pict w14:anchorId="59CD8425">
        <v:line id="Straight Connector 30" o:spid="_x0000_s4100" style="position:absolute;z-index:2516705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81pt,33.05pt" to="153pt,33.0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" strokecolor="#8ab1e2 [1305]" strokeweight="2.55pt"/>
      </w:pict>
    </w:r>
    <w:r>
      <w:rPr>
        <w:noProof/>
        <w:lang w:val="de-DE" w:eastAsia="de-DE"/>
      </w:rPr>
      <w:pict w14:anchorId="3C536C8A">
        <v:line id="Straight Connector 28" o:spid="_x0000_s4099" style="position:absolute;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5pt,32.8pt" to="475.55pt,33.4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" strokecolor="black [3213]" strokeweight="2.6pt"/>
      </w:pict>
    </w:r>
    <w:r>
      <w:rPr>
        <w:noProof/>
        <w:lang w:val="de-DE" w:eastAsia="de-DE"/>
      </w:rPr>
      <w:pict w14:anchorId="6777AF97">
        <v:shapetype id="_x0000_t202" coordsize="21600,21600" o:spt="202" path="m0,0l0,21600,21600,21600,21600,0xe">
          <v:stroke joinstyle="miter"/>
          <v:path gradientshapeok="t" o:connecttype="rect"/>
        </v:shapetype>
        <v:shape id="Text Box 6" o:spid="_x0000_s4098" type="#_x0000_t202" style="position:absolute;margin-left:-6.35pt;margin-top:-.65pt;width:328.75pt;height:39.3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" filled="f" stroked="f">
          <v:textbox>
            <w:txbxContent>
              <w:p w14:paraId="640B8362" w14:textId="77777777" w:rsidR="00AE7D55" w:rsidRDefault="00AE7D55" w:rsidP="00D75776">
                <w:pPr>
                  <w:pStyle w:val="Header"/>
                  <w:tabs>
                    <w:tab w:val="clear" w:pos="4536"/>
                    <w:tab w:val="clear" w:pos="9072"/>
                  </w:tabs>
                  <w:spacing w:after="360"/>
                </w:pPr>
                <w:r w:rsidRPr="00D75776">
                  <w:rPr>
                    <w:rFonts w:asciiTheme="majorHAnsi" w:hAnsiTheme="majorHAnsi" w:cstheme="majorHAnsi"/>
                    <w:sz w:val="40"/>
                    <w:szCs w:val="40"/>
                    <w:lang w:val="en-US"/>
                  </w:rPr>
                  <w:t>Primarschule Heimberg</w:t>
                </w:r>
              </w:p>
              <w:p w14:paraId="28BC35F2" w14:textId="77777777" w:rsidR="00AE7D55" w:rsidRDefault="00AE7D55"/>
            </w:txbxContent>
          </v:textbox>
        </v:shape>
      </w:pict>
    </w:r>
    <w:r>
      <w:rPr>
        <w:noProof/>
        <w:lang w:val="de-DE" w:eastAsia="de-DE"/>
      </w:rPr>
      <w:pict w14:anchorId="75981C4D">
        <v:shape id="Text Box 64" o:spid="_x0000_s4097" type="#_x0000_t202" style="position:absolute;margin-left:336.3pt;margin-top:2.35pt;width:139.4pt;height:28.8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" filled="f" stroked="f">
          <v:textbox>
            <w:txbxContent>
              <w:p w14:paraId="3FBD2938" w14:textId="77777777" w:rsidR="00AE7D55" w:rsidRPr="00093725" w:rsidRDefault="00AE7D55" w:rsidP="007C58BB">
                <w:pPr>
                  <w:jc w:val="center"/>
                  <w:rPr>
                    <w:color w:val="E8EDFF"/>
                    <w:sz w:val="34"/>
                    <w:szCs w:val="34"/>
                  </w:rPr>
                </w:pPr>
                <w:r w:rsidRPr="007C58BB">
                  <w:rPr>
                    <w:color w:val="E8EDFF"/>
                    <w:sz w:val="34"/>
                    <w:szCs w:val="34"/>
                  </w:rPr>
                  <w:t>F</w:t>
                </w:r>
                <w:r>
                  <w:rPr>
                    <w:color w:val="E8EDFF"/>
                    <w:sz w:val="34"/>
                    <w:szCs w:val="34"/>
                  </w:rPr>
                  <w:t>RANZ</w:t>
                </w:r>
                <w:r w:rsidRPr="007C58BB">
                  <w:rPr>
                    <w:caps/>
                    <w:color w:val="E8EDFF"/>
                    <w:sz w:val="34"/>
                    <w:szCs w:val="34"/>
                  </w:rPr>
                  <w:t>ö</w:t>
                </w:r>
                <w:r>
                  <w:rPr>
                    <w:color w:val="E8EDFF"/>
                    <w:sz w:val="34"/>
                    <w:szCs w:val="34"/>
                  </w:rPr>
                  <w:t>SISCH</w:t>
                </w:r>
              </w:p>
              <w:p w14:paraId="56E31000" w14:textId="77777777" w:rsidR="00AE7D55" w:rsidRPr="007C58BB" w:rsidRDefault="00AE7D55" w:rsidP="000826F2">
                <w:pPr>
                  <w:jc w:val="center"/>
                  <w:rPr>
                    <w:color w:val="E8EDFF"/>
                    <w:sz w:val="34"/>
                    <w:szCs w:val="34"/>
                  </w:rPr>
                </w:pPr>
              </w:p>
            </w:txbxContent>
          </v:textbox>
        </v:shape>
      </w:pict>
    </w:r>
    <w:r>
      <w:rPr>
        <w:noProof/>
        <w:lang w:val="de-DE" w:eastAsia="de-DE"/>
      </w:rPr>
      <w:pict w14:anchorId="6782BE1E">
        <v:rect id="Rectangle 27" o:spid="_x0000_s4096" style="position:absolute;margin-left:335.2pt;margin-top:0;width:139.8pt;height:32.5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" fillcolor="#8ab1e2 [1305]" stroked="f" strokeweight="1pt"/>
      </w:pict>
    </w:r>
    <w:r w:rsidR="00AE7D55">
      <w:rPr>
        <w:noProof/>
        <w:lang w:val="en-US"/>
      </w:rPr>
      <w:drawing>
        <wp:anchor distT="0" distB="0" distL="114300" distR="114300" simplePos="0" relativeHeight="251659264" behindDoc="1" locked="0" layoutInCell="0" allowOverlap="1" wp14:anchorId="1DC46063" wp14:editId="11B2877D">
          <wp:simplePos x="0" y="0"/>
          <wp:positionH relativeFrom="column">
            <wp:posOffset>-800100</wp:posOffset>
          </wp:positionH>
          <wp:positionV relativeFrom="page">
            <wp:posOffset>4672330</wp:posOffset>
          </wp:positionV>
          <wp:extent cx="557530" cy="683895"/>
          <wp:effectExtent l="0" t="0" r="1270" b="1905"/>
          <wp:wrapNone/>
          <wp:docPr id="1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chwarz_für Word.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57530" cy="683895"/>
                  </a:xfrm>
                  <a:prstGeom prst="rect">
                    <a:avLst/>
                  </a:prstGeom>
                </pic:spPr>
              </pic:pic>
            </a:graphicData>
          </a:graphic>
        </wp:anchor>
      </w:drawing>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abstractNum w:abstractNumId="0">
    <w:nsid w:val="018D2214"/>
    <w:multiLevelType w:val="multilevel"/>
    <w:tmpl w:val="3DAC6782"/>
    <w:styleLink w:val="ListeAufzhlungAltX"/>
    <w:lvl w:ilvl="0">
      <w:start w:val="1"/>
      <w:numFmt w:val="bullet"/>
      <w:lvlText w:val=""/>
      <w:lvlJc w:val="left"/>
      <w:pPr>
        <w:ind w:left="340" w:hanging="340"/>
      </w:pPr>
      <w:rPr>
        <w:rFonts w:ascii="Symbol" w:hAnsi="Symbol" w:hint="default"/>
        <w:color w:val="auto"/>
      </w:rPr>
    </w:lvl>
    <w:lvl w:ilvl="1">
      <w:start w:val="1"/>
      <w:numFmt w:val="bullet"/>
      <w:lvlText w:val=""/>
      <w:lvlJc w:val="left"/>
      <w:pPr>
        <w:ind w:left="680" w:hanging="340"/>
      </w:pPr>
      <w:rPr>
        <w:rFonts w:ascii="Symbol" w:hAnsi="Symbol" w:hint="default"/>
        <w:color w:val="auto"/>
      </w:rPr>
    </w:lvl>
    <w:lvl w:ilvl="2">
      <w:start w:val="1"/>
      <w:numFmt w:val="bullet"/>
      <w:lvlText w:val=""/>
      <w:lvlJc w:val="left"/>
      <w:pPr>
        <w:ind w:left="1020" w:hanging="340"/>
      </w:pPr>
      <w:rPr>
        <w:rFonts w:ascii="Symbol" w:hAnsi="Symbol" w:hint="default"/>
        <w:color w:val="auto"/>
      </w:rPr>
    </w:lvl>
    <w:lvl w:ilvl="3">
      <w:start w:val="1"/>
      <w:numFmt w:val="bullet"/>
      <w:lvlText w:val=""/>
      <w:lvlJc w:val="left"/>
      <w:pPr>
        <w:ind w:left="1360" w:hanging="340"/>
      </w:pPr>
      <w:rPr>
        <w:rFonts w:ascii="Symbol" w:hAnsi="Symbol" w:hint="default"/>
      </w:rPr>
    </w:lvl>
    <w:lvl w:ilvl="4">
      <w:start w:val="1"/>
      <w:numFmt w:val="bullet"/>
      <w:lvlText w:val=""/>
      <w:lvlJc w:val="left"/>
      <w:pPr>
        <w:ind w:left="1700" w:hanging="340"/>
      </w:pPr>
      <w:rPr>
        <w:rFonts w:ascii="Symbol" w:hAnsi="Symbol" w:hint="default"/>
      </w:rPr>
    </w:lvl>
    <w:lvl w:ilvl="5">
      <w:start w:val="1"/>
      <w:numFmt w:val="bullet"/>
      <w:lvlText w:val=""/>
      <w:lvlJc w:val="left"/>
      <w:pPr>
        <w:ind w:left="2040" w:hanging="340"/>
      </w:pPr>
      <w:rPr>
        <w:rFonts w:ascii="Wingdings" w:hAnsi="Wingdings" w:hint="default"/>
      </w:rPr>
    </w:lvl>
    <w:lvl w:ilvl="6">
      <w:start w:val="1"/>
      <w:numFmt w:val="bullet"/>
      <w:lvlText w:val=""/>
      <w:lvlJc w:val="left"/>
      <w:pPr>
        <w:ind w:left="2380" w:hanging="340"/>
      </w:pPr>
      <w:rPr>
        <w:rFonts w:ascii="Wingdings" w:hAnsi="Wingdings" w:hint="default"/>
      </w:rPr>
    </w:lvl>
    <w:lvl w:ilvl="7">
      <w:start w:val="1"/>
      <w:numFmt w:val="bullet"/>
      <w:lvlText w:val=""/>
      <w:lvlJc w:val="left"/>
      <w:pPr>
        <w:ind w:left="2720" w:hanging="340"/>
      </w:pPr>
      <w:rPr>
        <w:rFonts w:ascii="Symbol" w:hAnsi="Symbol" w:hint="default"/>
      </w:rPr>
    </w:lvl>
    <w:lvl w:ilvl="8">
      <w:start w:val="1"/>
      <w:numFmt w:val="bullet"/>
      <w:lvlText w:val=""/>
      <w:lvlJc w:val="left"/>
      <w:pPr>
        <w:ind w:left="3060" w:hanging="340"/>
      </w:pPr>
      <w:rPr>
        <w:rFonts w:ascii="Symbol" w:hAnsi="Symbol" w:hint="default"/>
      </w:rPr>
    </w:lvl>
  </w:abstractNum>
  <w:abstractNum w:abstractNumId="1">
    <w:nsid w:val="07602ECD"/>
    <w:multiLevelType w:val="hybridMultilevel"/>
    <w:tmpl w:val="2FFAF724"/>
    <w:lvl w:ilvl="0" w:tplc="E9AC2E5C">
      <w:start w:val="1"/>
      <w:numFmt w:val="bullet"/>
      <w:pStyle w:val="Kurzbeschrieb"/>
      <w:lvlText w:val=""/>
      <w:lvlJc w:val="left"/>
      <w:pPr>
        <w:ind w:left="-571" w:hanging="360"/>
      </w:pPr>
      <w:rPr>
        <w:rFonts w:ascii="Symbol" w:hAnsi="Symbol" w:hint="default"/>
      </w:rPr>
    </w:lvl>
    <w:lvl w:ilvl="1" w:tplc="04090003">
      <w:start w:val="1"/>
      <w:numFmt w:val="bullet"/>
      <w:lvlText w:val="o"/>
      <w:lvlJc w:val="left"/>
      <w:pPr>
        <w:ind w:left="149" w:hanging="360"/>
      </w:pPr>
      <w:rPr>
        <w:rFonts w:ascii="Courier New" w:hAnsi="Courier New" w:hint="default"/>
      </w:rPr>
    </w:lvl>
    <w:lvl w:ilvl="2" w:tplc="04090005" w:tentative="1">
      <w:start w:val="1"/>
      <w:numFmt w:val="bullet"/>
      <w:lvlText w:val=""/>
      <w:lvlJc w:val="left"/>
      <w:pPr>
        <w:ind w:left="869" w:hanging="360"/>
      </w:pPr>
      <w:rPr>
        <w:rFonts w:ascii="Wingdings" w:hAnsi="Wingdings" w:hint="default"/>
      </w:rPr>
    </w:lvl>
    <w:lvl w:ilvl="3" w:tplc="04090001" w:tentative="1">
      <w:start w:val="1"/>
      <w:numFmt w:val="bullet"/>
      <w:lvlText w:val=""/>
      <w:lvlJc w:val="left"/>
      <w:pPr>
        <w:ind w:left="1589" w:hanging="360"/>
      </w:pPr>
      <w:rPr>
        <w:rFonts w:ascii="Symbol" w:hAnsi="Symbol" w:hint="default"/>
      </w:rPr>
    </w:lvl>
    <w:lvl w:ilvl="4" w:tplc="04090003" w:tentative="1">
      <w:start w:val="1"/>
      <w:numFmt w:val="bullet"/>
      <w:lvlText w:val="o"/>
      <w:lvlJc w:val="left"/>
      <w:pPr>
        <w:ind w:left="2309" w:hanging="360"/>
      </w:pPr>
      <w:rPr>
        <w:rFonts w:ascii="Courier New" w:hAnsi="Courier New" w:hint="default"/>
      </w:rPr>
    </w:lvl>
    <w:lvl w:ilvl="5" w:tplc="04090005" w:tentative="1">
      <w:start w:val="1"/>
      <w:numFmt w:val="bullet"/>
      <w:lvlText w:val=""/>
      <w:lvlJc w:val="left"/>
      <w:pPr>
        <w:ind w:left="3029" w:hanging="360"/>
      </w:pPr>
      <w:rPr>
        <w:rFonts w:ascii="Wingdings" w:hAnsi="Wingdings" w:hint="default"/>
      </w:rPr>
    </w:lvl>
    <w:lvl w:ilvl="6" w:tplc="04090001" w:tentative="1">
      <w:start w:val="1"/>
      <w:numFmt w:val="bullet"/>
      <w:lvlText w:val=""/>
      <w:lvlJc w:val="left"/>
      <w:pPr>
        <w:ind w:left="3749" w:hanging="360"/>
      </w:pPr>
      <w:rPr>
        <w:rFonts w:ascii="Symbol" w:hAnsi="Symbol" w:hint="default"/>
      </w:rPr>
    </w:lvl>
    <w:lvl w:ilvl="7" w:tplc="04090003" w:tentative="1">
      <w:start w:val="1"/>
      <w:numFmt w:val="bullet"/>
      <w:lvlText w:val="o"/>
      <w:lvlJc w:val="left"/>
      <w:pPr>
        <w:ind w:left="4469" w:hanging="360"/>
      </w:pPr>
      <w:rPr>
        <w:rFonts w:ascii="Courier New" w:hAnsi="Courier New" w:hint="default"/>
      </w:rPr>
    </w:lvl>
    <w:lvl w:ilvl="8" w:tplc="04090005" w:tentative="1">
      <w:start w:val="1"/>
      <w:numFmt w:val="bullet"/>
      <w:lvlText w:val=""/>
      <w:lvlJc w:val="left"/>
      <w:pPr>
        <w:ind w:left="5189" w:hanging="360"/>
      </w:pPr>
      <w:rPr>
        <w:rFonts w:ascii="Wingdings" w:hAnsi="Wingdings" w:hint="default"/>
      </w:rPr>
    </w:lvl>
  </w:abstractNum>
  <w:abstractNum w:abstractNumId="2">
    <w:nsid w:val="08AC7163"/>
    <w:multiLevelType w:val="hybridMultilevel"/>
    <w:tmpl w:val="640CBAE4"/>
    <w:lvl w:ilvl="0" w:tplc="43801BEC">
      <w:start w:val="1"/>
      <w:numFmt w:val="bullet"/>
      <w:pStyle w:val="Aufzhlung"/>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Arial"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Arial"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Arial" w:hint="default"/>
      </w:rPr>
    </w:lvl>
    <w:lvl w:ilvl="8" w:tplc="08070005" w:tentative="1">
      <w:start w:val="1"/>
      <w:numFmt w:val="bullet"/>
      <w:lvlText w:val=""/>
      <w:lvlJc w:val="left"/>
      <w:pPr>
        <w:ind w:left="6480" w:hanging="360"/>
      </w:pPr>
      <w:rPr>
        <w:rFonts w:ascii="Wingdings" w:hAnsi="Wingdings" w:hint="default"/>
      </w:rPr>
    </w:lvl>
  </w:abstractNum>
  <w:abstractNum w:abstractNumId="3">
    <w:nsid w:val="0AC72756"/>
    <w:multiLevelType w:val="multilevel"/>
    <w:tmpl w:val="562EA558"/>
    <w:lvl w:ilvl="0">
      <w:start w:val="1"/>
      <w:numFmt w:val="bullet"/>
      <w:lvlText w:val=""/>
      <w:lvlJc w:val="left"/>
      <w:pPr>
        <w:tabs>
          <w:tab w:val="num" w:pos="0"/>
        </w:tabs>
        <w:ind w:left="454" w:hanging="454"/>
      </w:pPr>
      <w:rPr>
        <w:rFonts w:ascii="Wingdings" w:hAnsi="Wingdings" w:hint="default"/>
        <w:color w:val="3C5D9F"/>
      </w:rPr>
    </w:lvl>
    <w:lvl w:ilvl="1">
      <w:start w:val="1"/>
      <w:numFmt w:val="bullet"/>
      <w:lvlText w:val="o"/>
      <w:lvlJc w:val="left"/>
      <w:pPr>
        <w:ind w:left="2154" w:hanging="360"/>
      </w:pPr>
      <w:rPr>
        <w:rFonts w:ascii="Courier New" w:hAnsi="Courier New" w:hint="default"/>
      </w:rPr>
    </w:lvl>
    <w:lvl w:ilvl="2">
      <w:start w:val="1"/>
      <w:numFmt w:val="bullet"/>
      <w:lvlText w:val=""/>
      <w:lvlJc w:val="left"/>
      <w:pPr>
        <w:ind w:left="2874" w:hanging="360"/>
      </w:pPr>
      <w:rPr>
        <w:rFonts w:ascii="Wingdings" w:hAnsi="Wingdings" w:hint="default"/>
      </w:rPr>
    </w:lvl>
    <w:lvl w:ilvl="3">
      <w:start w:val="1"/>
      <w:numFmt w:val="bullet"/>
      <w:lvlText w:val=""/>
      <w:lvlJc w:val="left"/>
      <w:pPr>
        <w:ind w:left="3594" w:hanging="360"/>
      </w:pPr>
      <w:rPr>
        <w:rFonts w:ascii="Symbol" w:hAnsi="Symbol" w:hint="default"/>
      </w:rPr>
    </w:lvl>
    <w:lvl w:ilvl="4">
      <w:start w:val="1"/>
      <w:numFmt w:val="bullet"/>
      <w:lvlText w:val="o"/>
      <w:lvlJc w:val="left"/>
      <w:pPr>
        <w:ind w:left="4314" w:hanging="360"/>
      </w:pPr>
      <w:rPr>
        <w:rFonts w:ascii="Courier New" w:hAnsi="Courier New" w:hint="default"/>
      </w:rPr>
    </w:lvl>
    <w:lvl w:ilvl="5">
      <w:start w:val="1"/>
      <w:numFmt w:val="bullet"/>
      <w:lvlText w:val=""/>
      <w:lvlJc w:val="left"/>
      <w:pPr>
        <w:ind w:left="5034" w:hanging="360"/>
      </w:pPr>
      <w:rPr>
        <w:rFonts w:ascii="Wingdings" w:hAnsi="Wingdings" w:hint="default"/>
      </w:rPr>
    </w:lvl>
    <w:lvl w:ilvl="6">
      <w:start w:val="1"/>
      <w:numFmt w:val="bullet"/>
      <w:lvlText w:val=""/>
      <w:lvlJc w:val="left"/>
      <w:pPr>
        <w:ind w:left="5754" w:hanging="360"/>
      </w:pPr>
      <w:rPr>
        <w:rFonts w:ascii="Symbol" w:hAnsi="Symbol" w:hint="default"/>
      </w:rPr>
    </w:lvl>
    <w:lvl w:ilvl="7">
      <w:start w:val="1"/>
      <w:numFmt w:val="bullet"/>
      <w:lvlText w:val="o"/>
      <w:lvlJc w:val="left"/>
      <w:pPr>
        <w:ind w:left="6474" w:hanging="360"/>
      </w:pPr>
      <w:rPr>
        <w:rFonts w:ascii="Courier New" w:hAnsi="Courier New" w:hint="default"/>
      </w:rPr>
    </w:lvl>
    <w:lvl w:ilvl="8">
      <w:start w:val="1"/>
      <w:numFmt w:val="bullet"/>
      <w:lvlText w:val=""/>
      <w:lvlJc w:val="left"/>
      <w:pPr>
        <w:ind w:left="7194" w:hanging="360"/>
      </w:pPr>
      <w:rPr>
        <w:rFonts w:ascii="Wingdings" w:hAnsi="Wingdings" w:hint="default"/>
      </w:rPr>
    </w:lvl>
  </w:abstractNum>
  <w:abstractNum w:abstractNumId="4">
    <w:nsid w:val="0CD61A0B"/>
    <w:multiLevelType w:val="multilevel"/>
    <w:tmpl w:val="7E841F9E"/>
    <w:lvl w:ilvl="0">
      <w:start w:val="1"/>
      <w:numFmt w:val="bullet"/>
      <w:lvlText w:val=""/>
      <w:lvlJc w:val="left"/>
      <w:pPr>
        <w:tabs>
          <w:tab w:val="num" w:pos="454"/>
        </w:tabs>
        <w:ind w:left="454" w:hanging="454"/>
      </w:pPr>
      <w:rPr>
        <w:rFonts w:ascii="Wingdings" w:hAnsi="Wingdings" w:hint="default"/>
        <w:color w:val="3C5D9F"/>
      </w:rPr>
    </w:lvl>
    <w:lvl w:ilvl="1">
      <w:start w:val="1"/>
      <w:numFmt w:val="bullet"/>
      <w:lvlText w:val="o"/>
      <w:lvlJc w:val="left"/>
      <w:pPr>
        <w:ind w:left="2154" w:hanging="360"/>
      </w:pPr>
      <w:rPr>
        <w:rFonts w:ascii="Courier New" w:hAnsi="Courier New" w:hint="default"/>
      </w:rPr>
    </w:lvl>
    <w:lvl w:ilvl="2">
      <w:start w:val="1"/>
      <w:numFmt w:val="bullet"/>
      <w:lvlText w:val=""/>
      <w:lvlJc w:val="left"/>
      <w:pPr>
        <w:ind w:left="2874" w:hanging="360"/>
      </w:pPr>
      <w:rPr>
        <w:rFonts w:ascii="Wingdings" w:hAnsi="Wingdings" w:hint="default"/>
      </w:rPr>
    </w:lvl>
    <w:lvl w:ilvl="3">
      <w:start w:val="1"/>
      <w:numFmt w:val="bullet"/>
      <w:lvlText w:val=""/>
      <w:lvlJc w:val="left"/>
      <w:pPr>
        <w:ind w:left="3594" w:hanging="360"/>
      </w:pPr>
      <w:rPr>
        <w:rFonts w:ascii="Symbol" w:hAnsi="Symbol" w:hint="default"/>
      </w:rPr>
    </w:lvl>
    <w:lvl w:ilvl="4">
      <w:start w:val="1"/>
      <w:numFmt w:val="bullet"/>
      <w:lvlText w:val="o"/>
      <w:lvlJc w:val="left"/>
      <w:pPr>
        <w:ind w:left="4314" w:hanging="360"/>
      </w:pPr>
      <w:rPr>
        <w:rFonts w:ascii="Courier New" w:hAnsi="Courier New" w:hint="default"/>
      </w:rPr>
    </w:lvl>
    <w:lvl w:ilvl="5">
      <w:start w:val="1"/>
      <w:numFmt w:val="bullet"/>
      <w:lvlText w:val=""/>
      <w:lvlJc w:val="left"/>
      <w:pPr>
        <w:ind w:left="5034" w:hanging="360"/>
      </w:pPr>
      <w:rPr>
        <w:rFonts w:ascii="Wingdings" w:hAnsi="Wingdings" w:hint="default"/>
      </w:rPr>
    </w:lvl>
    <w:lvl w:ilvl="6">
      <w:start w:val="1"/>
      <w:numFmt w:val="bullet"/>
      <w:lvlText w:val=""/>
      <w:lvlJc w:val="left"/>
      <w:pPr>
        <w:ind w:left="5754" w:hanging="360"/>
      </w:pPr>
      <w:rPr>
        <w:rFonts w:ascii="Symbol" w:hAnsi="Symbol" w:hint="default"/>
      </w:rPr>
    </w:lvl>
    <w:lvl w:ilvl="7">
      <w:start w:val="1"/>
      <w:numFmt w:val="bullet"/>
      <w:lvlText w:val="o"/>
      <w:lvlJc w:val="left"/>
      <w:pPr>
        <w:ind w:left="6474" w:hanging="360"/>
      </w:pPr>
      <w:rPr>
        <w:rFonts w:ascii="Courier New" w:hAnsi="Courier New" w:hint="default"/>
      </w:rPr>
    </w:lvl>
    <w:lvl w:ilvl="8">
      <w:start w:val="1"/>
      <w:numFmt w:val="bullet"/>
      <w:lvlText w:val=""/>
      <w:lvlJc w:val="left"/>
      <w:pPr>
        <w:ind w:left="7194" w:hanging="360"/>
      </w:pPr>
      <w:rPr>
        <w:rFonts w:ascii="Wingdings" w:hAnsi="Wingdings" w:hint="default"/>
      </w:rPr>
    </w:lvl>
  </w:abstractNum>
  <w:abstractNum w:abstractNumId="5">
    <w:nsid w:val="0CF72166"/>
    <w:multiLevelType w:val="multilevel"/>
    <w:tmpl w:val="8AF08574"/>
    <w:lvl w:ilvl="0">
      <w:start w:val="1"/>
      <w:numFmt w:val="bullet"/>
      <w:lvlText w:val=""/>
      <w:lvlJc w:val="left"/>
      <w:pPr>
        <w:ind w:left="1434" w:hanging="360"/>
      </w:pPr>
      <w:rPr>
        <w:rFonts w:ascii="Wingdings" w:hAnsi="Wingdings" w:hint="default"/>
        <w:color w:val="3C5D9F"/>
      </w:rPr>
    </w:lvl>
    <w:lvl w:ilvl="1">
      <w:start w:val="1"/>
      <w:numFmt w:val="bullet"/>
      <w:lvlText w:val="o"/>
      <w:lvlJc w:val="left"/>
      <w:pPr>
        <w:ind w:left="2154" w:hanging="360"/>
      </w:pPr>
      <w:rPr>
        <w:rFonts w:ascii="Courier New" w:hAnsi="Courier New" w:hint="default"/>
      </w:rPr>
    </w:lvl>
    <w:lvl w:ilvl="2">
      <w:start w:val="1"/>
      <w:numFmt w:val="bullet"/>
      <w:lvlText w:val=""/>
      <w:lvlJc w:val="left"/>
      <w:pPr>
        <w:ind w:left="2874" w:hanging="360"/>
      </w:pPr>
      <w:rPr>
        <w:rFonts w:ascii="Wingdings" w:hAnsi="Wingdings" w:hint="default"/>
      </w:rPr>
    </w:lvl>
    <w:lvl w:ilvl="3">
      <w:start w:val="1"/>
      <w:numFmt w:val="bullet"/>
      <w:lvlText w:val=""/>
      <w:lvlJc w:val="left"/>
      <w:pPr>
        <w:ind w:left="3594" w:hanging="360"/>
      </w:pPr>
      <w:rPr>
        <w:rFonts w:ascii="Symbol" w:hAnsi="Symbol" w:hint="default"/>
      </w:rPr>
    </w:lvl>
    <w:lvl w:ilvl="4">
      <w:start w:val="1"/>
      <w:numFmt w:val="bullet"/>
      <w:lvlText w:val="o"/>
      <w:lvlJc w:val="left"/>
      <w:pPr>
        <w:ind w:left="4314" w:hanging="360"/>
      </w:pPr>
      <w:rPr>
        <w:rFonts w:ascii="Courier New" w:hAnsi="Courier New" w:hint="default"/>
      </w:rPr>
    </w:lvl>
    <w:lvl w:ilvl="5">
      <w:start w:val="1"/>
      <w:numFmt w:val="bullet"/>
      <w:lvlText w:val=""/>
      <w:lvlJc w:val="left"/>
      <w:pPr>
        <w:ind w:left="5034" w:hanging="360"/>
      </w:pPr>
      <w:rPr>
        <w:rFonts w:ascii="Wingdings" w:hAnsi="Wingdings" w:hint="default"/>
      </w:rPr>
    </w:lvl>
    <w:lvl w:ilvl="6">
      <w:start w:val="1"/>
      <w:numFmt w:val="bullet"/>
      <w:lvlText w:val=""/>
      <w:lvlJc w:val="left"/>
      <w:pPr>
        <w:ind w:left="5754" w:hanging="360"/>
      </w:pPr>
      <w:rPr>
        <w:rFonts w:ascii="Symbol" w:hAnsi="Symbol" w:hint="default"/>
      </w:rPr>
    </w:lvl>
    <w:lvl w:ilvl="7">
      <w:start w:val="1"/>
      <w:numFmt w:val="bullet"/>
      <w:lvlText w:val="o"/>
      <w:lvlJc w:val="left"/>
      <w:pPr>
        <w:ind w:left="6474" w:hanging="360"/>
      </w:pPr>
      <w:rPr>
        <w:rFonts w:ascii="Courier New" w:hAnsi="Courier New" w:hint="default"/>
      </w:rPr>
    </w:lvl>
    <w:lvl w:ilvl="8">
      <w:start w:val="1"/>
      <w:numFmt w:val="bullet"/>
      <w:lvlText w:val=""/>
      <w:lvlJc w:val="left"/>
      <w:pPr>
        <w:ind w:left="7194" w:hanging="360"/>
      </w:pPr>
      <w:rPr>
        <w:rFonts w:ascii="Wingdings" w:hAnsi="Wingdings" w:hint="default"/>
      </w:rPr>
    </w:lvl>
  </w:abstractNum>
  <w:abstractNum w:abstractNumId="6">
    <w:nsid w:val="11BC039D"/>
    <w:multiLevelType w:val="hybridMultilevel"/>
    <w:tmpl w:val="991E8724"/>
    <w:lvl w:ilvl="0" w:tplc="04090001">
      <w:start w:val="1"/>
      <w:numFmt w:val="bullet"/>
      <w:lvlText w:val=""/>
      <w:lvlJc w:val="left"/>
      <w:pPr>
        <w:ind w:left="947" w:hanging="360"/>
      </w:pPr>
      <w:rPr>
        <w:rFonts w:ascii="Symbol" w:hAnsi="Symbol" w:hint="default"/>
      </w:rPr>
    </w:lvl>
    <w:lvl w:ilvl="1" w:tplc="04090003" w:tentative="1">
      <w:start w:val="1"/>
      <w:numFmt w:val="bullet"/>
      <w:lvlText w:val="o"/>
      <w:lvlJc w:val="left"/>
      <w:pPr>
        <w:ind w:left="1667" w:hanging="360"/>
      </w:pPr>
      <w:rPr>
        <w:rFonts w:ascii="Courier New" w:hAnsi="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7">
    <w:nsid w:val="12417F55"/>
    <w:multiLevelType w:val="multilevel"/>
    <w:tmpl w:val="1F9A9AD0"/>
    <w:numStyleLink w:val="ListeNummernAltL"/>
  </w:abstractNum>
  <w:abstractNum w:abstractNumId="8">
    <w:nsid w:val="1A8B05EB"/>
    <w:multiLevelType w:val="multilevel"/>
    <w:tmpl w:val="08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nsid w:val="1B7F095C"/>
    <w:multiLevelType w:val="multilevel"/>
    <w:tmpl w:val="1F9A9AD0"/>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1C034431"/>
    <w:multiLevelType w:val="hybridMultilevel"/>
    <w:tmpl w:val="85466490"/>
    <w:lvl w:ilvl="0" w:tplc="1CD454E4">
      <w:start w:val="1"/>
      <w:numFmt w:val="decimal"/>
      <w:pStyle w:val="Nummerierung"/>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1">
    <w:nsid w:val="22142486"/>
    <w:multiLevelType w:val="multilevel"/>
    <w:tmpl w:val="3A3A35CA"/>
    <w:lvl w:ilvl="0">
      <w:start w:val="1"/>
      <w:numFmt w:val="bullet"/>
      <w:lvlText w:val=""/>
      <w:lvlJc w:val="left"/>
      <w:pPr>
        <w:ind w:left="227" w:hanging="170"/>
      </w:pPr>
      <w:rPr>
        <w:rFonts w:ascii="Wingdings" w:hAnsi="Wingdings" w:hint="default"/>
        <w:color w:val="3C5D9F"/>
      </w:rPr>
    </w:lvl>
    <w:lvl w:ilvl="1">
      <w:start w:val="1"/>
      <w:numFmt w:val="bullet"/>
      <w:lvlText w:val="o"/>
      <w:lvlJc w:val="left"/>
      <w:pPr>
        <w:ind w:left="2154" w:hanging="360"/>
      </w:pPr>
      <w:rPr>
        <w:rFonts w:ascii="Courier New" w:hAnsi="Courier New" w:hint="default"/>
      </w:rPr>
    </w:lvl>
    <w:lvl w:ilvl="2">
      <w:start w:val="1"/>
      <w:numFmt w:val="bullet"/>
      <w:lvlText w:val=""/>
      <w:lvlJc w:val="left"/>
      <w:pPr>
        <w:ind w:left="2874" w:hanging="360"/>
      </w:pPr>
      <w:rPr>
        <w:rFonts w:ascii="Wingdings" w:hAnsi="Wingdings" w:hint="default"/>
      </w:rPr>
    </w:lvl>
    <w:lvl w:ilvl="3">
      <w:start w:val="1"/>
      <w:numFmt w:val="bullet"/>
      <w:lvlText w:val=""/>
      <w:lvlJc w:val="left"/>
      <w:pPr>
        <w:ind w:left="3594" w:hanging="360"/>
      </w:pPr>
      <w:rPr>
        <w:rFonts w:ascii="Symbol" w:hAnsi="Symbol" w:hint="default"/>
      </w:rPr>
    </w:lvl>
    <w:lvl w:ilvl="4">
      <w:start w:val="1"/>
      <w:numFmt w:val="bullet"/>
      <w:lvlText w:val="o"/>
      <w:lvlJc w:val="left"/>
      <w:pPr>
        <w:ind w:left="4314" w:hanging="360"/>
      </w:pPr>
      <w:rPr>
        <w:rFonts w:ascii="Courier New" w:hAnsi="Courier New" w:hint="default"/>
      </w:rPr>
    </w:lvl>
    <w:lvl w:ilvl="5">
      <w:start w:val="1"/>
      <w:numFmt w:val="bullet"/>
      <w:lvlText w:val=""/>
      <w:lvlJc w:val="left"/>
      <w:pPr>
        <w:ind w:left="5034" w:hanging="360"/>
      </w:pPr>
      <w:rPr>
        <w:rFonts w:ascii="Wingdings" w:hAnsi="Wingdings" w:hint="default"/>
      </w:rPr>
    </w:lvl>
    <w:lvl w:ilvl="6">
      <w:start w:val="1"/>
      <w:numFmt w:val="bullet"/>
      <w:lvlText w:val=""/>
      <w:lvlJc w:val="left"/>
      <w:pPr>
        <w:ind w:left="5754" w:hanging="360"/>
      </w:pPr>
      <w:rPr>
        <w:rFonts w:ascii="Symbol" w:hAnsi="Symbol" w:hint="default"/>
      </w:rPr>
    </w:lvl>
    <w:lvl w:ilvl="7">
      <w:start w:val="1"/>
      <w:numFmt w:val="bullet"/>
      <w:lvlText w:val="o"/>
      <w:lvlJc w:val="left"/>
      <w:pPr>
        <w:ind w:left="6474" w:hanging="360"/>
      </w:pPr>
      <w:rPr>
        <w:rFonts w:ascii="Courier New" w:hAnsi="Courier New" w:hint="default"/>
      </w:rPr>
    </w:lvl>
    <w:lvl w:ilvl="8">
      <w:start w:val="1"/>
      <w:numFmt w:val="bullet"/>
      <w:lvlText w:val=""/>
      <w:lvlJc w:val="left"/>
      <w:pPr>
        <w:ind w:left="7194" w:hanging="360"/>
      </w:pPr>
      <w:rPr>
        <w:rFonts w:ascii="Wingdings" w:hAnsi="Wingdings" w:hint="default"/>
      </w:rPr>
    </w:lvl>
  </w:abstractNum>
  <w:abstractNum w:abstractNumId="12">
    <w:nsid w:val="283E181D"/>
    <w:multiLevelType w:val="hybridMultilevel"/>
    <w:tmpl w:val="86249CF8"/>
    <w:lvl w:ilvl="0" w:tplc="04090001">
      <w:start w:val="1"/>
      <w:numFmt w:val="bullet"/>
      <w:lvlText w:val=""/>
      <w:lvlJc w:val="left"/>
      <w:pPr>
        <w:ind w:left="587" w:hanging="360"/>
      </w:pPr>
      <w:rPr>
        <w:rFonts w:ascii="Symbol" w:hAnsi="Symbol" w:hint="default"/>
      </w:rPr>
    </w:lvl>
    <w:lvl w:ilvl="1" w:tplc="04090003" w:tentative="1">
      <w:start w:val="1"/>
      <w:numFmt w:val="bullet"/>
      <w:lvlText w:val="o"/>
      <w:lvlJc w:val="left"/>
      <w:pPr>
        <w:ind w:left="1307" w:hanging="360"/>
      </w:pPr>
      <w:rPr>
        <w:rFonts w:ascii="Courier New" w:hAnsi="Courier New" w:hint="default"/>
      </w:rPr>
    </w:lvl>
    <w:lvl w:ilvl="2" w:tplc="04090005" w:tentative="1">
      <w:start w:val="1"/>
      <w:numFmt w:val="bullet"/>
      <w:lvlText w:val=""/>
      <w:lvlJc w:val="left"/>
      <w:pPr>
        <w:ind w:left="2027" w:hanging="360"/>
      </w:pPr>
      <w:rPr>
        <w:rFonts w:ascii="Wingdings" w:hAnsi="Wingdings" w:hint="default"/>
      </w:rPr>
    </w:lvl>
    <w:lvl w:ilvl="3" w:tplc="04090001" w:tentative="1">
      <w:start w:val="1"/>
      <w:numFmt w:val="bullet"/>
      <w:lvlText w:val=""/>
      <w:lvlJc w:val="left"/>
      <w:pPr>
        <w:ind w:left="2747" w:hanging="360"/>
      </w:pPr>
      <w:rPr>
        <w:rFonts w:ascii="Symbol" w:hAnsi="Symbol" w:hint="default"/>
      </w:rPr>
    </w:lvl>
    <w:lvl w:ilvl="4" w:tplc="04090003" w:tentative="1">
      <w:start w:val="1"/>
      <w:numFmt w:val="bullet"/>
      <w:lvlText w:val="o"/>
      <w:lvlJc w:val="left"/>
      <w:pPr>
        <w:ind w:left="3467" w:hanging="360"/>
      </w:pPr>
      <w:rPr>
        <w:rFonts w:ascii="Courier New" w:hAnsi="Courier New" w:hint="default"/>
      </w:rPr>
    </w:lvl>
    <w:lvl w:ilvl="5" w:tplc="04090005" w:tentative="1">
      <w:start w:val="1"/>
      <w:numFmt w:val="bullet"/>
      <w:lvlText w:val=""/>
      <w:lvlJc w:val="left"/>
      <w:pPr>
        <w:ind w:left="4187" w:hanging="360"/>
      </w:pPr>
      <w:rPr>
        <w:rFonts w:ascii="Wingdings" w:hAnsi="Wingdings" w:hint="default"/>
      </w:rPr>
    </w:lvl>
    <w:lvl w:ilvl="6" w:tplc="04090001" w:tentative="1">
      <w:start w:val="1"/>
      <w:numFmt w:val="bullet"/>
      <w:lvlText w:val=""/>
      <w:lvlJc w:val="left"/>
      <w:pPr>
        <w:ind w:left="4907" w:hanging="360"/>
      </w:pPr>
      <w:rPr>
        <w:rFonts w:ascii="Symbol" w:hAnsi="Symbol" w:hint="default"/>
      </w:rPr>
    </w:lvl>
    <w:lvl w:ilvl="7" w:tplc="04090003" w:tentative="1">
      <w:start w:val="1"/>
      <w:numFmt w:val="bullet"/>
      <w:lvlText w:val="o"/>
      <w:lvlJc w:val="left"/>
      <w:pPr>
        <w:ind w:left="5627" w:hanging="360"/>
      </w:pPr>
      <w:rPr>
        <w:rFonts w:ascii="Courier New" w:hAnsi="Courier New" w:hint="default"/>
      </w:rPr>
    </w:lvl>
    <w:lvl w:ilvl="8" w:tplc="04090005" w:tentative="1">
      <w:start w:val="1"/>
      <w:numFmt w:val="bullet"/>
      <w:lvlText w:val=""/>
      <w:lvlJc w:val="left"/>
      <w:pPr>
        <w:ind w:left="6347" w:hanging="360"/>
      </w:pPr>
      <w:rPr>
        <w:rFonts w:ascii="Wingdings" w:hAnsi="Wingdings" w:hint="default"/>
      </w:rPr>
    </w:lvl>
  </w:abstractNum>
  <w:abstractNum w:abstractNumId="13">
    <w:nsid w:val="2FA74316"/>
    <w:multiLevelType w:val="multilevel"/>
    <w:tmpl w:val="1F9A9AD0"/>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34931730"/>
    <w:multiLevelType w:val="multilevel"/>
    <w:tmpl w:val="3DAC6782"/>
    <w:numStyleLink w:val="ListeAufzhlungAltX"/>
  </w:abstractNum>
  <w:abstractNum w:abstractNumId="15">
    <w:nsid w:val="46724DBD"/>
    <w:multiLevelType w:val="multilevel"/>
    <w:tmpl w:val="D65C1862"/>
    <w:lvl w:ilvl="0">
      <w:start w:val="1"/>
      <w:numFmt w:val="bullet"/>
      <w:lvlText w:val=""/>
      <w:lvlJc w:val="left"/>
      <w:pPr>
        <w:ind w:left="720" w:hanging="360"/>
      </w:pPr>
      <w:rPr>
        <w:rFonts w:ascii="Wingdings" w:hAnsi="Wingdings" w:hint="default"/>
        <w:color w:val="3C5D9F"/>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6">
    <w:nsid w:val="479604BB"/>
    <w:multiLevelType w:val="hybridMultilevel"/>
    <w:tmpl w:val="D24640A8"/>
    <w:lvl w:ilvl="0" w:tplc="16F889BA">
      <w:start w:val="1"/>
      <w:numFmt w:val="bullet"/>
      <w:lvlText w:val=""/>
      <w:lvlJc w:val="left"/>
      <w:pPr>
        <w:tabs>
          <w:tab w:val="num" w:pos="0"/>
        </w:tabs>
        <w:ind w:left="454" w:hanging="454"/>
      </w:pPr>
      <w:rPr>
        <w:rFonts w:ascii="Wingdings" w:hAnsi="Wingdings" w:hint="default"/>
        <w:color w:val="3C5D9F"/>
      </w:rPr>
    </w:lvl>
    <w:lvl w:ilvl="1" w:tplc="04090003" w:tentative="1">
      <w:start w:val="1"/>
      <w:numFmt w:val="bullet"/>
      <w:lvlText w:val="o"/>
      <w:lvlJc w:val="left"/>
      <w:pPr>
        <w:ind w:left="2154" w:hanging="360"/>
      </w:pPr>
      <w:rPr>
        <w:rFonts w:ascii="Courier New" w:hAnsi="Courier New" w:hint="default"/>
      </w:rPr>
    </w:lvl>
    <w:lvl w:ilvl="2" w:tplc="04090005" w:tentative="1">
      <w:start w:val="1"/>
      <w:numFmt w:val="bullet"/>
      <w:lvlText w:val=""/>
      <w:lvlJc w:val="left"/>
      <w:pPr>
        <w:ind w:left="2874" w:hanging="360"/>
      </w:pPr>
      <w:rPr>
        <w:rFonts w:ascii="Wingdings" w:hAnsi="Wingdings" w:hint="default"/>
      </w:rPr>
    </w:lvl>
    <w:lvl w:ilvl="3" w:tplc="04090001" w:tentative="1">
      <w:start w:val="1"/>
      <w:numFmt w:val="bullet"/>
      <w:lvlText w:val=""/>
      <w:lvlJc w:val="left"/>
      <w:pPr>
        <w:ind w:left="3594" w:hanging="360"/>
      </w:pPr>
      <w:rPr>
        <w:rFonts w:ascii="Symbol" w:hAnsi="Symbol" w:hint="default"/>
      </w:rPr>
    </w:lvl>
    <w:lvl w:ilvl="4" w:tplc="04090003" w:tentative="1">
      <w:start w:val="1"/>
      <w:numFmt w:val="bullet"/>
      <w:lvlText w:val="o"/>
      <w:lvlJc w:val="left"/>
      <w:pPr>
        <w:ind w:left="4314" w:hanging="360"/>
      </w:pPr>
      <w:rPr>
        <w:rFonts w:ascii="Courier New" w:hAnsi="Courier New" w:hint="default"/>
      </w:rPr>
    </w:lvl>
    <w:lvl w:ilvl="5" w:tplc="04090005" w:tentative="1">
      <w:start w:val="1"/>
      <w:numFmt w:val="bullet"/>
      <w:lvlText w:val=""/>
      <w:lvlJc w:val="left"/>
      <w:pPr>
        <w:ind w:left="5034" w:hanging="360"/>
      </w:pPr>
      <w:rPr>
        <w:rFonts w:ascii="Wingdings" w:hAnsi="Wingdings" w:hint="default"/>
      </w:rPr>
    </w:lvl>
    <w:lvl w:ilvl="6" w:tplc="04090001" w:tentative="1">
      <w:start w:val="1"/>
      <w:numFmt w:val="bullet"/>
      <w:lvlText w:val=""/>
      <w:lvlJc w:val="left"/>
      <w:pPr>
        <w:ind w:left="5754" w:hanging="360"/>
      </w:pPr>
      <w:rPr>
        <w:rFonts w:ascii="Symbol" w:hAnsi="Symbol" w:hint="default"/>
      </w:rPr>
    </w:lvl>
    <w:lvl w:ilvl="7" w:tplc="04090003" w:tentative="1">
      <w:start w:val="1"/>
      <w:numFmt w:val="bullet"/>
      <w:lvlText w:val="o"/>
      <w:lvlJc w:val="left"/>
      <w:pPr>
        <w:ind w:left="6474" w:hanging="360"/>
      </w:pPr>
      <w:rPr>
        <w:rFonts w:ascii="Courier New" w:hAnsi="Courier New" w:hint="default"/>
      </w:rPr>
    </w:lvl>
    <w:lvl w:ilvl="8" w:tplc="04090005" w:tentative="1">
      <w:start w:val="1"/>
      <w:numFmt w:val="bullet"/>
      <w:lvlText w:val=""/>
      <w:lvlJc w:val="left"/>
      <w:pPr>
        <w:ind w:left="7194" w:hanging="360"/>
      </w:pPr>
      <w:rPr>
        <w:rFonts w:ascii="Wingdings" w:hAnsi="Wingdings" w:hint="default"/>
      </w:rPr>
    </w:lvl>
  </w:abstractNum>
  <w:abstractNum w:abstractNumId="17">
    <w:nsid w:val="49B32013"/>
    <w:multiLevelType w:val="hybridMultilevel"/>
    <w:tmpl w:val="7E0273DA"/>
    <w:lvl w:ilvl="0" w:tplc="E40A11A6">
      <w:start w:val="1"/>
      <w:numFmt w:val="bullet"/>
      <w:pStyle w:val="AufzhlungfrTabelle9pt"/>
      <w:lvlText w:val="•"/>
      <w:lvlJc w:val="left"/>
      <w:pPr>
        <w:ind w:left="720" w:hanging="360"/>
      </w:pPr>
      <w:rPr>
        <w:rFonts w:ascii="Arial" w:hAnsi="Arial" w:hint="default"/>
        <w:color w:val="auto"/>
      </w:rPr>
    </w:lvl>
    <w:lvl w:ilvl="1" w:tplc="08070003" w:tentative="1">
      <w:start w:val="1"/>
      <w:numFmt w:val="bullet"/>
      <w:lvlText w:val="o"/>
      <w:lvlJc w:val="left"/>
      <w:pPr>
        <w:ind w:left="1440" w:hanging="360"/>
      </w:pPr>
      <w:rPr>
        <w:rFonts w:ascii="Courier New" w:hAnsi="Courier New" w:cs="Arial"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Arial"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Arial" w:hint="default"/>
      </w:rPr>
    </w:lvl>
    <w:lvl w:ilvl="8" w:tplc="08070005" w:tentative="1">
      <w:start w:val="1"/>
      <w:numFmt w:val="bullet"/>
      <w:lvlText w:val=""/>
      <w:lvlJc w:val="left"/>
      <w:pPr>
        <w:ind w:left="6480" w:hanging="360"/>
      </w:pPr>
      <w:rPr>
        <w:rFonts w:ascii="Wingdings" w:hAnsi="Wingdings" w:hint="default"/>
      </w:rPr>
    </w:lvl>
  </w:abstractNum>
  <w:abstractNum w:abstractNumId="18">
    <w:nsid w:val="4BCA4931"/>
    <w:multiLevelType w:val="hybridMultilevel"/>
    <w:tmpl w:val="2CE81DA2"/>
    <w:lvl w:ilvl="0" w:tplc="366A1300">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4D3365F4"/>
    <w:multiLevelType w:val="hybridMultilevel"/>
    <w:tmpl w:val="42922D26"/>
    <w:lvl w:ilvl="0" w:tplc="2E68DB9C">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Arial"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Arial"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Arial" w:hint="default"/>
      </w:rPr>
    </w:lvl>
    <w:lvl w:ilvl="8" w:tplc="08070005" w:tentative="1">
      <w:start w:val="1"/>
      <w:numFmt w:val="bullet"/>
      <w:lvlText w:val=""/>
      <w:lvlJc w:val="left"/>
      <w:pPr>
        <w:ind w:left="6480" w:hanging="360"/>
      </w:pPr>
      <w:rPr>
        <w:rFonts w:ascii="Wingdings" w:hAnsi="Wingdings" w:hint="default"/>
      </w:rPr>
    </w:lvl>
  </w:abstractNum>
  <w:abstractNum w:abstractNumId="20">
    <w:nsid w:val="505E6DF2"/>
    <w:multiLevelType w:val="hybridMultilevel"/>
    <w:tmpl w:val="55DAE6E8"/>
    <w:lvl w:ilvl="0" w:tplc="E5B04CC2">
      <w:start w:val="1"/>
      <w:numFmt w:val="bullet"/>
      <w:lvlText w:val=""/>
      <w:lvlJc w:val="left"/>
      <w:pPr>
        <w:ind w:left="227" w:hanging="170"/>
      </w:pPr>
      <w:rPr>
        <w:rFonts w:ascii="Wingdings" w:hAnsi="Wingdings" w:hint="default"/>
        <w:color w:val="3C5D9F"/>
      </w:rPr>
    </w:lvl>
    <w:lvl w:ilvl="1" w:tplc="04090003" w:tentative="1">
      <w:start w:val="1"/>
      <w:numFmt w:val="bullet"/>
      <w:lvlText w:val="o"/>
      <w:lvlJc w:val="left"/>
      <w:pPr>
        <w:ind w:left="2154" w:hanging="360"/>
      </w:pPr>
      <w:rPr>
        <w:rFonts w:ascii="Courier New" w:hAnsi="Courier New" w:hint="default"/>
      </w:rPr>
    </w:lvl>
    <w:lvl w:ilvl="2" w:tplc="04090005" w:tentative="1">
      <w:start w:val="1"/>
      <w:numFmt w:val="bullet"/>
      <w:lvlText w:val=""/>
      <w:lvlJc w:val="left"/>
      <w:pPr>
        <w:ind w:left="2874" w:hanging="360"/>
      </w:pPr>
      <w:rPr>
        <w:rFonts w:ascii="Wingdings" w:hAnsi="Wingdings" w:hint="default"/>
      </w:rPr>
    </w:lvl>
    <w:lvl w:ilvl="3" w:tplc="04090001" w:tentative="1">
      <w:start w:val="1"/>
      <w:numFmt w:val="bullet"/>
      <w:lvlText w:val=""/>
      <w:lvlJc w:val="left"/>
      <w:pPr>
        <w:ind w:left="3594" w:hanging="360"/>
      </w:pPr>
      <w:rPr>
        <w:rFonts w:ascii="Symbol" w:hAnsi="Symbol" w:hint="default"/>
      </w:rPr>
    </w:lvl>
    <w:lvl w:ilvl="4" w:tplc="04090003" w:tentative="1">
      <w:start w:val="1"/>
      <w:numFmt w:val="bullet"/>
      <w:lvlText w:val="o"/>
      <w:lvlJc w:val="left"/>
      <w:pPr>
        <w:ind w:left="4314" w:hanging="360"/>
      </w:pPr>
      <w:rPr>
        <w:rFonts w:ascii="Courier New" w:hAnsi="Courier New" w:hint="default"/>
      </w:rPr>
    </w:lvl>
    <w:lvl w:ilvl="5" w:tplc="04090005" w:tentative="1">
      <w:start w:val="1"/>
      <w:numFmt w:val="bullet"/>
      <w:lvlText w:val=""/>
      <w:lvlJc w:val="left"/>
      <w:pPr>
        <w:ind w:left="5034" w:hanging="360"/>
      </w:pPr>
      <w:rPr>
        <w:rFonts w:ascii="Wingdings" w:hAnsi="Wingdings" w:hint="default"/>
      </w:rPr>
    </w:lvl>
    <w:lvl w:ilvl="6" w:tplc="04090001" w:tentative="1">
      <w:start w:val="1"/>
      <w:numFmt w:val="bullet"/>
      <w:lvlText w:val=""/>
      <w:lvlJc w:val="left"/>
      <w:pPr>
        <w:ind w:left="5754" w:hanging="360"/>
      </w:pPr>
      <w:rPr>
        <w:rFonts w:ascii="Symbol" w:hAnsi="Symbol" w:hint="default"/>
      </w:rPr>
    </w:lvl>
    <w:lvl w:ilvl="7" w:tplc="04090003" w:tentative="1">
      <w:start w:val="1"/>
      <w:numFmt w:val="bullet"/>
      <w:lvlText w:val="o"/>
      <w:lvlJc w:val="left"/>
      <w:pPr>
        <w:ind w:left="6474" w:hanging="360"/>
      </w:pPr>
      <w:rPr>
        <w:rFonts w:ascii="Courier New" w:hAnsi="Courier New" w:hint="default"/>
      </w:rPr>
    </w:lvl>
    <w:lvl w:ilvl="8" w:tplc="04090005" w:tentative="1">
      <w:start w:val="1"/>
      <w:numFmt w:val="bullet"/>
      <w:lvlText w:val=""/>
      <w:lvlJc w:val="left"/>
      <w:pPr>
        <w:ind w:left="7194" w:hanging="360"/>
      </w:pPr>
      <w:rPr>
        <w:rFonts w:ascii="Wingdings" w:hAnsi="Wingdings" w:hint="default"/>
      </w:rPr>
    </w:lvl>
  </w:abstractNum>
  <w:abstractNum w:abstractNumId="21">
    <w:nsid w:val="545169A1"/>
    <w:multiLevelType w:val="multilevel"/>
    <w:tmpl w:val="B592498A"/>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2">
    <w:nsid w:val="56385A91"/>
    <w:multiLevelType w:val="hybridMultilevel"/>
    <w:tmpl w:val="5EEE33F8"/>
    <w:lvl w:ilvl="0" w:tplc="FE9AEE6E">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9AA19EC"/>
    <w:multiLevelType w:val="multilevel"/>
    <w:tmpl w:val="1F9A9AD0"/>
    <w:styleLink w:val="ListeNummernAltL"/>
    <w:lvl w:ilvl="0">
      <w:start w:val="1"/>
      <w:numFmt w:val="decimal"/>
      <w:lvlText w:val="%1."/>
      <w:lvlJc w:val="left"/>
      <w:pPr>
        <w:ind w:left="851" w:hanging="851"/>
      </w:pPr>
      <w:rPr>
        <w:rFonts w:asciiTheme="minorHAnsi" w:hAnsiTheme="minorHAnsi" w:hint="default"/>
        <w:sz w:val="22"/>
      </w:rPr>
    </w:lvl>
    <w:lvl w:ilvl="1">
      <w:start w:val="1"/>
      <w:numFmt w:val="decimal"/>
      <w:lvlText w:val="%1.%2."/>
      <w:lvlJc w:val="left"/>
      <w:pPr>
        <w:ind w:left="851" w:hanging="851"/>
      </w:pPr>
      <w:rPr>
        <w:rFonts w:hint="default"/>
      </w:rPr>
    </w:lvl>
    <w:lvl w:ilvl="2">
      <w:start w:val="1"/>
      <w:numFmt w:val="decimal"/>
      <w:lvlText w:val="%1.%2.%3."/>
      <w:lvlJc w:val="left"/>
      <w:pPr>
        <w:ind w:left="851" w:hanging="851"/>
      </w:pPr>
      <w:rPr>
        <w:rFonts w:hint="default"/>
      </w:rPr>
    </w:lvl>
    <w:lvl w:ilvl="3">
      <w:start w:val="1"/>
      <w:numFmt w:val="decimal"/>
      <w:lvlText w:val="%1.%2.%3.%4."/>
      <w:lvlJc w:val="left"/>
      <w:pPr>
        <w:ind w:left="851" w:hanging="851"/>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5B78565F"/>
    <w:multiLevelType w:val="hybridMultilevel"/>
    <w:tmpl w:val="4B30FB26"/>
    <w:lvl w:ilvl="0" w:tplc="AB9871C6">
      <w:start w:val="26"/>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nsid w:val="65372F7D"/>
    <w:multiLevelType w:val="multilevel"/>
    <w:tmpl w:val="8D3CB114"/>
    <w:styleLink w:val="ListegemischtAltG"/>
    <w:lvl w:ilvl="0">
      <w:start w:val="1"/>
      <w:numFmt w:val="decimal"/>
      <w:lvlText w:val="%1)"/>
      <w:lvlJc w:val="left"/>
      <w:pPr>
        <w:ind w:left="340" w:hanging="340"/>
      </w:pPr>
      <w:rPr>
        <w:rFonts w:hint="default"/>
      </w:rPr>
    </w:lvl>
    <w:lvl w:ilvl="1">
      <w:start w:val="1"/>
      <w:numFmt w:val="lowerLetter"/>
      <w:lvlText w:val="%2)"/>
      <w:lvlJc w:val="left"/>
      <w:pPr>
        <w:ind w:left="680" w:hanging="340"/>
      </w:pPr>
      <w:rPr>
        <w:rFonts w:hint="default"/>
      </w:rPr>
    </w:lvl>
    <w:lvl w:ilvl="2">
      <w:start w:val="1"/>
      <w:numFmt w:val="lowerRoman"/>
      <w:lvlText w:val="%3)"/>
      <w:lvlJc w:val="left"/>
      <w:pPr>
        <w:ind w:left="1020" w:hanging="340"/>
      </w:pPr>
      <w:rPr>
        <w:rFonts w:hint="default"/>
      </w:rPr>
    </w:lvl>
    <w:lvl w:ilvl="3">
      <w:start w:val="1"/>
      <w:numFmt w:val="decimal"/>
      <w:lvlText w:val="(%4)"/>
      <w:lvlJc w:val="left"/>
      <w:pPr>
        <w:ind w:left="1360" w:hanging="340"/>
      </w:pPr>
      <w:rPr>
        <w:rFonts w:hint="default"/>
      </w:rPr>
    </w:lvl>
    <w:lvl w:ilvl="4">
      <w:start w:val="1"/>
      <w:numFmt w:val="lowerLetter"/>
      <w:lvlText w:val="(%5)"/>
      <w:lvlJc w:val="left"/>
      <w:pPr>
        <w:ind w:left="1700" w:hanging="340"/>
      </w:pPr>
      <w:rPr>
        <w:rFonts w:hint="default"/>
      </w:rPr>
    </w:lvl>
    <w:lvl w:ilvl="5">
      <w:start w:val="1"/>
      <w:numFmt w:val="lowerRoman"/>
      <w:lvlText w:val="(%6)"/>
      <w:lvlJc w:val="left"/>
      <w:pPr>
        <w:ind w:left="2040" w:hanging="340"/>
      </w:pPr>
      <w:rPr>
        <w:rFonts w:hint="default"/>
      </w:rPr>
    </w:lvl>
    <w:lvl w:ilvl="6">
      <w:start w:val="1"/>
      <w:numFmt w:val="decimal"/>
      <w:lvlText w:val="%7."/>
      <w:lvlJc w:val="left"/>
      <w:pPr>
        <w:ind w:left="2380" w:hanging="340"/>
      </w:pPr>
      <w:rPr>
        <w:rFonts w:hint="default"/>
      </w:rPr>
    </w:lvl>
    <w:lvl w:ilvl="7">
      <w:start w:val="1"/>
      <w:numFmt w:val="lowerLetter"/>
      <w:lvlText w:val="%8."/>
      <w:lvlJc w:val="left"/>
      <w:pPr>
        <w:ind w:left="2720" w:hanging="340"/>
      </w:pPr>
      <w:rPr>
        <w:rFonts w:hint="default"/>
      </w:rPr>
    </w:lvl>
    <w:lvl w:ilvl="8">
      <w:start w:val="1"/>
      <w:numFmt w:val="lowerRoman"/>
      <w:lvlText w:val="%9."/>
      <w:lvlJc w:val="left"/>
      <w:pPr>
        <w:ind w:left="3060" w:hanging="340"/>
      </w:pPr>
      <w:rPr>
        <w:rFonts w:hint="default"/>
      </w:rPr>
    </w:lvl>
  </w:abstractNum>
  <w:abstractNum w:abstractNumId="26">
    <w:nsid w:val="65663A1D"/>
    <w:multiLevelType w:val="hybridMultilevel"/>
    <w:tmpl w:val="5F1C2658"/>
    <w:lvl w:ilvl="0" w:tplc="3D96256E">
      <w:start w:val="1"/>
      <w:numFmt w:val="bullet"/>
      <w:pStyle w:val="Checkbox"/>
      <w:lvlText w:val=""/>
      <w:lvlJc w:val="left"/>
      <w:pPr>
        <w:ind w:left="227" w:firstLine="283"/>
      </w:pPr>
      <w:rPr>
        <w:rFonts w:ascii="Wingdings" w:hAnsi="Wingdings" w:hint="default"/>
        <w:color w:val="3C5D9F"/>
      </w:rPr>
    </w:lvl>
    <w:lvl w:ilvl="1" w:tplc="04090003" w:tentative="1">
      <w:start w:val="1"/>
      <w:numFmt w:val="bullet"/>
      <w:lvlText w:val="o"/>
      <w:lvlJc w:val="left"/>
      <w:pPr>
        <w:ind w:left="2154" w:hanging="360"/>
      </w:pPr>
      <w:rPr>
        <w:rFonts w:ascii="Courier New" w:hAnsi="Courier New" w:hint="default"/>
      </w:rPr>
    </w:lvl>
    <w:lvl w:ilvl="2" w:tplc="04090005" w:tentative="1">
      <w:start w:val="1"/>
      <w:numFmt w:val="bullet"/>
      <w:lvlText w:val=""/>
      <w:lvlJc w:val="left"/>
      <w:pPr>
        <w:ind w:left="2874" w:hanging="360"/>
      </w:pPr>
      <w:rPr>
        <w:rFonts w:ascii="Wingdings" w:hAnsi="Wingdings" w:hint="default"/>
      </w:rPr>
    </w:lvl>
    <w:lvl w:ilvl="3" w:tplc="04090001" w:tentative="1">
      <w:start w:val="1"/>
      <w:numFmt w:val="bullet"/>
      <w:lvlText w:val=""/>
      <w:lvlJc w:val="left"/>
      <w:pPr>
        <w:ind w:left="3594" w:hanging="360"/>
      </w:pPr>
      <w:rPr>
        <w:rFonts w:ascii="Symbol" w:hAnsi="Symbol" w:hint="default"/>
      </w:rPr>
    </w:lvl>
    <w:lvl w:ilvl="4" w:tplc="04090003" w:tentative="1">
      <w:start w:val="1"/>
      <w:numFmt w:val="bullet"/>
      <w:lvlText w:val="o"/>
      <w:lvlJc w:val="left"/>
      <w:pPr>
        <w:ind w:left="4314" w:hanging="360"/>
      </w:pPr>
      <w:rPr>
        <w:rFonts w:ascii="Courier New" w:hAnsi="Courier New" w:hint="default"/>
      </w:rPr>
    </w:lvl>
    <w:lvl w:ilvl="5" w:tplc="04090005" w:tentative="1">
      <w:start w:val="1"/>
      <w:numFmt w:val="bullet"/>
      <w:lvlText w:val=""/>
      <w:lvlJc w:val="left"/>
      <w:pPr>
        <w:ind w:left="5034" w:hanging="360"/>
      </w:pPr>
      <w:rPr>
        <w:rFonts w:ascii="Wingdings" w:hAnsi="Wingdings" w:hint="default"/>
      </w:rPr>
    </w:lvl>
    <w:lvl w:ilvl="6" w:tplc="04090001" w:tentative="1">
      <w:start w:val="1"/>
      <w:numFmt w:val="bullet"/>
      <w:lvlText w:val=""/>
      <w:lvlJc w:val="left"/>
      <w:pPr>
        <w:ind w:left="5754" w:hanging="360"/>
      </w:pPr>
      <w:rPr>
        <w:rFonts w:ascii="Symbol" w:hAnsi="Symbol" w:hint="default"/>
      </w:rPr>
    </w:lvl>
    <w:lvl w:ilvl="7" w:tplc="04090003" w:tentative="1">
      <w:start w:val="1"/>
      <w:numFmt w:val="bullet"/>
      <w:lvlText w:val="o"/>
      <w:lvlJc w:val="left"/>
      <w:pPr>
        <w:ind w:left="6474" w:hanging="360"/>
      </w:pPr>
      <w:rPr>
        <w:rFonts w:ascii="Courier New" w:hAnsi="Courier New" w:hint="default"/>
      </w:rPr>
    </w:lvl>
    <w:lvl w:ilvl="8" w:tplc="04090005" w:tentative="1">
      <w:start w:val="1"/>
      <w:numFmt w:val="bullet"/>
      <w:lvlText w:val=""/>
      <w:lvlJc w:val="left"/>
      <w:pPr>
        <w:ind w:left="7194" w:hanging="360"/>
      </w:pPr>
      <w:rPr>
        <w:rFonts w:ascii="Wingdings" w:hAnsi="Wingdings" w:hint="default"/>
      </w:rPr>
    </w:lvl>
  </w:abstractNum>
  <w:abstractNum w:abstractNumId="27">
    <w:nsid w:val="68B6662E"/>
    <w:multiLevelType w:val="multilevel"/>
    <w:tmpl w:val="1F9A9AD0"/>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6EE93984"/>
    <w:multiLevelType w:val="hybridMultilevel"/>
    <w:tmpl w:val="66B81C6E"/>
    <w:lvl w:ilvl="0" w:tplc="04090005">
      <w:start w:val="1"/>
      <w:numFmt w:val="bullet"/>
      <w:lvlText w:val=""/>
      <w:lvlJc w:val="left"/>
      <w:pPr>
        <w:ind w:left="587" w:hanging="360"/>
      </w:pPr>
      <w:rPr>
        <w:rFonts w:ascii="Wingdings" w:hAnsi="Wingdings" w:hint="default"/>
      </w:rPr>
    </w:lvl>
    <w:lvl w:ilvl="1" w:tplc="04090003" w:tentative="1">
      <w:start w:val="1"/>
      <w:numFmt w:val="bullet"/>
      <w:lvlText w:val="o"/>
      <w:lvlJc w:val="left"/>
      <w:pPr>
        <w:ind w:left="1307" w:hanging="360"/>
      </w:pPr>
      <w:rPr>
        <w:rFonts w:ascii="Courier New" w:hAnsi="Courier New" w:hint="default"/>
      </w:rPr>
    </w:lvl>
    <w:lvl w:ilvl="2" w:tplc="04090005" w:tentative="1">
      <w:start w:val="1"/>
      <w:numFmt w:val="bullet"/>
      <w:lvlText w:val=""/>
      <w:lvlJc w:val="left"/>
      <w:pPr>
        <w:ind w:left="2027" w:hanging="360"/>
      </w:pPr>
      <w:rPr>
        <w:rFonts w:ascii="Wingdings" w:hAnsi="Wingdings" w:hint="default"/>
      </w:rPr>
    </w:lvl>
    <w:lvl w:ilvl="3" w:tplc="04090001" w:tentative="1">
      <w:start w:val="1"/>
      <w:numFmt w:val="bullet"/>
      <w:lvlText w:val=""/>
      <w:lvlJc w:val="left"/>
      <w:pPr>
        <w:ind w:left="2747" w:hanging="360"/>
      </w:pPr>
      <w:rPr>
        <w:rFonts w:ascii="Symbol" w:hAnsi="Symbol" w:hint="default"/>
      </w:rPr>
    </w:lvl>
    <w:lvl w:ilvl="4" w:tplc="04090003" w:tentative="1">
      <w:start w:val="1"/>
      <w:numFmt w:val="bullet"/>
      <w:lvlText w:val="o"/>
      <w:lvlJc w:val="left"/>
      <w:pPr>
        <w:ind w:left="3467" w:hanging="360"/>
      </w:pPr>
      <w:rPr>
        <w:rFonts w:ascii="Courier New" w:hAnsi="Courier New" w:hint="default"/>
      </w:rPr>
    </w:lvl>
    <w:lvl w:ilvl="5" w:tplc="04090005" w:tentative="1">
      <w:start w:val="1"/>
      <w:numFmt w:val="bullet"/>
      <w:lvlText w:val=""/>
      <w:lvlJc w:val="left"/>
      <w:pPr>
        <w:ind w:left="4187" w:hanging="360"/>
      </w:pPr>
      <w:rPr>
        <w:rFonts w:ascii="Wingdings" w:hAnsi="Wingdings" w:hint="default"/>
      </w:rPr>
    </w:lvl>
    <w:lvl w:ilvl="6" w:tplc="04090001" w:tentative="1">
      <w:start w:val="1"/>
      <w:numFmt w:val="bullet"/>
      <w:lvlText w:val=""/>
      <w:lvlJc w:val="left"/>
      <w:pPr>
        <w:ind w:left="4907" w:hanging="360"/>
      </w:pPr>
      <w:rPr>
        <w:rFonts w:ascii="Symbol" w:hAnsi="Symbol" w:hint="default"/>
      </w:rPr>
    </w:lvl>
    <w:lvl w:ilvl="7" w:tplc="04090003" w:tentative="1">
      <w:start w:val="1"/>
      <w:numFmt w:val="bullet"/>
      <w:lvlText w:val="o"/>
      <w:lvlJc w:val="left"/>
      <w:pPr>
        <w:ind w:left="5627" w:hanging="360"/>
      </w:pPr>
      <w:rPr>
        <w:rFonts w:ascii="Courier New" w:hAnsi="Courier New" w:hint="default"/>
      </w:rPr>
    </w:lvl>
    <w:lvl w:ilvl="8" w:tplc="04090005" w:tentative="1">
      <w:start w:val="1"/>
      <w:numFmt w:val="bullet"/>
      <w:lvlText w:val=""/>
      <w:lvlJc w:val="left"/>
      <w:pPr>
        <w:ind w:left="6347" w:hanging="360"/>
      </w:pPr>
      <w:rPr>
        <w:rFonts w:ascii="Wingdings" w:hAnsi="Wingdings" w:hint="default"/>
      </w:rPr>
    </w:lvl>
  </w:abstractNum>
  <w:abstractNum w:abstractNumId="29">
    <w:nsid w:val="71D97336"/>
    <w:multiLevelType w:val="multilevel"/>
    <w:tmpl w:val="0807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30">
    <w:nsid w:val="73834372"/>
    <w:multiLevelType w:val="hybridMultilevel"/>
    <w:tmpl w:val="88CA2B8E"/>
    <w:lvl w:ilvl="0" w:tplc="476EA114">
      <w:start w:val="1"/>
      <w:numFmt w:val="bullet"/>
      <w:pStyle w:val="Kurzbeschrieb"/>
      <w:lvlText w:val=""/>
      <w:lvlJc w:val="left"/>
      <w:pPr>
        <w:tabs>
          <w:tab w:val="num" w:pos="7661"/>
        </w:tabs>
        <w:ind w:left="7718" w:hanging="227"/>
      </w:pPr>
      <w:rPr>
        <w:rFonts w:ascii="Wingdings" w:hAnsi="Wingdings" w:hint="default"/>
      </w:rPr>
    </w:lvl>
    <w:lvl w:ilvl="1" w:tplc="04090003" w:tentative="1">
      <w:start w:val="1"/>
      <w:numFmt w:val="bullet"/>
      <w:lvlText w:val="o"/>
      <w:lvlJc w:val="left"/>
      <w:pPr>
        <w:ind w:left="8534" w:hanging="360"/>
      </w:pPr>
      <w:rPr>
        <w:rFonts w:ascii="Courier New" w:hAnsi="Courier New" w:hint="default"/>
      </w:rPr>
    </w:lvl>
    <w:lvl w:ilvl="2" w:tplc="04090005" w:tentative="1">
      <w:start w:val="1"/>
      <w:numFmt w:val="bullet"/>
      <w:lvlText w:val=""/>
      <w:lvlJc w:val="left"/>
      <w:pPr>
        <w:ind w:left="9254" w:hanging="360"/>
      </w:pPr>
      <w:rPr>
        <w:rFonts w:ascii="Wingdings" w:hAnsi="Wingdings" w:hint="default"/>
      </w:rPr>
    </w:lvl>
    <w:lvl w:ilvl="3" w:tplc="04090001" w:tentative="1">
      <w:start w:val="1"/>
      <w:numFmt w:val="bullet"/>
      <w:lvlText w:val=""/>
      <w:lvlJc w:val="left"/>
      <w:pPr>
        <w:ind w:left="9974" w:hanging="360"/>
      </w:pPr>
      <w:rPr>
        <w:rFonts w:ascii="Symbol" w:hAnsi="Symbol" w:hint="default"/>
      </w:rPr>
    </w:lvl>
    <w:lvl w:ilvl="4" w:tplc="04090003" w:tentative="1">
      <w:start w:val="1"/>
      <w:numFmt w:val="bullet"/>
      <w:lvlText w:val="o"/>
      <w:lvlJc w:val="left"/>
      <w:pPr>
        <w:ind w:left="10694" w:hanging="360"/>
      </w:pPr>
      <w:rPr>
        <w:rFonts w:ascii="Courier New" w:hAnsi="Courier New" w:hint="default"/>
      </w:rPr>
    </w:lvl>
    <w:lvl w:ilvl="5" w:tplc="04090005" w:tentative="1">
      <w:start w:val="1"/>
      <w:numFmt w:val="bullet"/>
      <w:lvlText w:val=""/>
      <w:lvlJc w:val="left"/>
      <w:pPr>
        <w:ind w:left="11414" w:hanging="360"/>
      </w:pPr>
      <w:rPr>
        <w:rFonts w:ascii="Wingdings" w:hAnsi="Wingdings" w:hint="default"/>
      </w:rPr>
    </w:lvl>
    <w:lvl w:ilvl="6" w:tplc="04090001" w:tentative="1">
      <w:start w:val="1"/>
      <w:numFmt w:val="bullet"/>
      <w:lvlText w:val=""/>
      <w:lvlJc w:val="left"/>
      <w:pPr>
        <w:ind w:left="12134" w:hanging="360"/>
      </w:pPr>
      <w:rPr>
        <w:rFonts w:ascii="Symbol" w:hAnsi="Symbol" w:hint="default"/>
      </w:rPr>
    </w:lvl>
    <w:lvl w:ilvl="7" w:tplc="04090003" w:tentative="1">
      <w:start w:val="1"/>
      <w:numFmt w:val="bullet"/>
      <w:lvlText w:val="o"/>
      <w:lvlJc w:val="left"/>
      <w:pPr>
        <w:ind w:left="12854" w:hanging="360"/>
      </w:pPr>
      <w:rPr>
        <w:rFonts w:ascii="Courier New" w:hAnsi="Courier New" w:hint="default"/>
      </w:rPr>
    </w:lvl>
    <w:lvl w:ilvl="8" w:tplc="04090005" w:tentative="1">
      <w:start w:val="1"/>
      <w:numFmt w:val="bullet"/>
      <w:lvlText w:val=""/>
      <w:lvlJc w:val="left"/>
      <w:pPr>
        <w:ind w:left="13574" w:hanging="360"/>
      </w:pPr>
      <w:rPr>
        <w:rFonts w:ascii="Wingdings" w:hAnsi="Wingdings" w:hint="default"/>
      </w:rPr>
    </w:lvl>
  </w:abstractNum>
  <w:abstractNum w:abstractNumId="31">
    <w:nsid w:val="74436F17"/>
    <w:multiLevelType w:val="multilevel"/>
    <w:tmpl w:val="7B2CC24A"/>
    <w:lvl w:ilvl="0">
      <w:start w:val="1"/>
      <w:numFmt w:val="decimal"/>
      <w:lvlText w:val="%1."/>
      <w:lvlJc w:val="left"/>
      <w:pPr>
        <w:tabs>
          <w:tab w:val="num" w:pos="794"/>
        </w:tabs>
        <w:ind w:left="680" w:firstLine="114"/>
      </w:pPr>
      <w:rPr>
        <w:rFonts w:hint="default"/>
      </w:rPr>
    </w:lvl>
    <w:lvl w:ilvl="1">
      <w:start w:val="1"/>
      <w:numFmt w:val="decimal"/>
      <w:lvlText w:val="%1.%2."/>
      <w:lvlJc w:val="left"/>
      <w:pPr>
        <w:ind w:left="680" w:firstLine="114"/>
      </w:pPr>
      <w:rPr>
        <w:rFonts w:hint="default"/>
      </w:rPr>
    </w:lvl>
    <w:lvl w:ilvl="2">
      <w:start w:val="1"/>
      <w:numFmt w:val="decimal"/>
      <w:lvlText w:val="%1.%2.%3."/>
      <w:lvlJc w:val="left"/>
      <w:pPr>
        <w:ind w:left="680" w:firstLine="114"/>
      </w:pPr>
      <w:rPr>
        <w:rFonts w:hint="default"/>
      </w:rPr>
    </w:lvl>
    <w:lvl w:ilvl="3">
      <w:start w:val="1"/>
      <w:numFmt w:val="decimal"/>
      <w:lvlText w:val="%1.%2.%3.%4."/>
      <w:lvlJc w:val="left"/>
      <w:pPr>
        <w:tabs>
          <w:tab w:val="num" w:pos="1985"/>
        </w:tabs>
        <w:ind w:left="1588" w:firstLine="397"/>
      </w:pPr>
      <w:rPr>
        <w:rFonts w:hint="default"/>
      </w:rPr>
    </w:lvl>
    <w:lvl w:ilvl="4">
      <w:start w:val="1"/>
      <w:numFmt w:val="decimal"/>
      <w:lvlText w:val="%1.%2.%3.%4.%5."/>
      <w:lvlJc w:val="left"/>
      <w:pPr>
        <w:tabs>
          <w:tab w:val="num" w:pos="2382"/>
        </w:tabs>
        <w:ind w:left="1985" w:firstLine="397"/>
      </w:pPr>
      <w:rPr>
        <w:rFonts w:hint="default"/>
      </w:rPr>
    </w:lvl>
    <w:lvl w:ilvl="5">
      <w:start w:val="1"/>
      <w:numFmt w:val="decimal"/>
      <w:lvlText w:val="%1.%2.%3.%4.%5.%6."/>
      <w:lvlJc w:val="left"/>
      <w:pPr>
        <w:tabs>
          <w:tab w:val="num" w:pos="2779"/>
        </w:tabs>
        <w:ind w:left="2382" w:firstLine="397"/>
      </w:pPr>
      <w:rPr>
        <w:rFonts w:hint="default"/>
      </w:rPr>
    </w:lvl>
    <w:lvl w:ilvl="6">
      <w:start w:val="1"/>
      <w:numFmt w:val="decimal"/>
      <w:lvlText w:val="%1.%2.%3.%4.%5.%6.%7."/>
      <w:lvlJc w:val="left"/>
      <w:pPr>
        <w:tabs>
          <w:tab w:val="num" w:pos="3176"/>
        </w:tabs>
        <w:ind w:left="2779" w:firstLine="397"/>
      </w:pPr>
      <w:rPr>
        <w:rFonts w:hint="default"/>
      </w:rPr>
    </w:lvl>
    <w:lvl w:ilvl="7">
      <w:start w:val="1"/>
      <w:numFmt w:val="decimal"/>
      <w:lvlText w:val="%1.%2.%3.%4.%5.%6.%7.%8."/>
      <w:lvlJc w:val="left"/>
      <w:pPr>
        <w:tabs>
          <w:tab w:val="num" w:pos="3573"/>
        </w:tabs>
        <w:ind w:left="3176" w:firstLine="397"/>
      </w:pPr>
      <w:rPr>
        <w:rFonts w:hint="default"/>
      </w:rPr>
    </w:lvl>
    <w:lvl w:ilvl="8">
      <w:start w:val="1"/>
      <w:numFmt w:val="decimal"/>
      <w:lvlText w:val="%1.%2.%3.%4.%5.%6.%7.%8.%9."/>
      <w:lvlJc w:val="left"/>
      <w:pPr>
        <w:tabs>
          <w:tab w:val="num" w:pos="3970"/>
        </w:tabs>
        <w:ind w:left="3573" w:firstLine="397"/>
      </w:pPr>
      <w:rPr>
        <w:rFonts w:hint="default"/>
      </w:rPr>
    </w:lvl>
  </w:abstractNum>
  <w:abstractNum w:abstractNumId="32">
    <w:nsid w:val="7C1E6252"/>
    <w:multiLevelType w:val="hybridMultilevel"/>
    <w:tmpl w:val="AC1EABB4"/>
    <w:lvl w:ilvl="0" w:tplc="DCB00E3C">
      <w:start w:val="1"/>
      <w:numFmt w:val="bullet"/>
      <w:lvlText w:val=""/>
      <w:lvlJc w:val="left"/>
      <w:pPr>
        <w:tabs>
          <w:tab w:val="num" w:pos="454"/>
        </w:tabs>
        <w:ind w:left="454" w:hanging="454"/>
      </w:pPr>
      <w:rPr>
        <w:rFonts w:ascii="Wingdings" w:hAnsi="Wingdings" w:hint="default"/>
        <w:color w:val="3C5D9F"/>
      </w:rPr>
    </w:lvl>
    <w:lvl w:ilvl="1" w:tplc="04090003" w:tentative="1">
      <w:start w:val="1"/>
      <w:numFmt w:val="bullet"/>
      <w:lvlText w:val="o"/>
      <w:lvlJc w:val="left"/>
      <w:pPr>
        <w:ind w:left="2154" w:hanging="360"/>
      </w:pPr>
      <w:rPr>
        <w:rFonts w:ascii="Courier New" w:hAnsi="Courier New" w:hint="default"/>
      </w:rPr>
    </w:lvl>
    <w:lvl w:ilvl="2" w:tplc="04090005" w:tentative="1">
      <w:start w:val="1"/>
      <w:numFmt w:val="bullet"/>
      <w:lvlText w:val=""/>
      <w:lvlJc w:val="left"/>
      <w:pPr>
        <w:ind w:left="2874" w:hanging="360"/>
      </w:pPr>
      <w:rPr>
        <w:rFonts w:ascii="Wingdings" w:hAnsi="Wingdings" w:hint="default"/>
      </w:rPr>
    </w:lvl>
    <w:lvl w:ilvl="3" w:tplc="04090001" w:tentative="1">
      <w:start w:val="1"/>
      <w:numFmt w:val="bullet"/>
      <w:lvlText w:val=""/>
      <w:lvlJc w:val="left"/>
      <w:pPr>
        <w:ind w:left="3594" w:hanging="360"/>
      </w:pPr>
      <w:rPr>
        <w:rFonts w:ascii="Symbol" w:hAnsi="Symbol" w:hint="default"/>
      </w:rPr>
    </w:lvl>
    <w:lvl w:ilvl="4" w:tplc="04090003" w:tentative="1">
      <w:start w:val="1"/>
      <w:numFmt w:val="bullet"/>
      <w:lvlText w:val="o"/>
      <w:lvlJc w:val="left"/>
      <w:pPr>
        <w:ind w:left="4314" w:hanging="360"/>
      </w:pPr>
      <w:rPr>
        <w:rFonts w:ascii="Courier New" w:hAnsi="Courier New" w:hint="default"/>
      </w:rPr>
    </w:lvl>
    <w:lvl w:ilvl="5" w:tplc="04090005" w:tentative="1">
      <w:start w:val="1"/>
      <w:numFmt w:val="bullet"/>
      <w:lvlText w:val=""/>
      <w:lvlJc w:val="left"/>
      <w:pPr>
        <w:ind w:left="5034" w:hanging="360"/>
      </w:pPr>
      <w:rPr>
        <w:rFonts w:ascii="Wingdings" w:hAnsi="Wingdings" w:hint="default"/>
      </w:rPr>
    </w:lvl>
    <w:lvl w:ilvl="6" w:tplc="04090001" w:tentative="1">
      <w:start w:val="1"/>
      <w:numFmt w:val="bullet"/>
      <w:lvlText w:val=""/>
      <w:lvlJc w:val="left"/>
      <w:pPr>
        <w:ind w:left="5754" w:hanging="360"/>
      </w:pPr>
      <w:rPr>
        <w:rFonts w:ascii="Symbol" w:hAnsi="Symbol" w:hint="default"/>
      </w:rPr>
    </w:lvl>
    <w:lvl w:ilvl="7" w:tplc="04090003" w:tentative="1">
      <w:start w:val="1"/>
      <w:numFmt w:val="bullet"/>
      <w:lvlText w:val="o"/>
      <w:lvlJc w:val="left"/>
      <w:pPr>
        <w:ind w:left="6474" w:hanging="360"/>
      </w:pPr>
      <w:rPr>
        <w:rFonts w:ascii="Courier New" w:hAnsi="Courier New" w:hint="default"/>
      </w:rPr>
    </w:lvl>
    <w:lvl w:ilvl="8" w:tplc="04090005" w:tentative="1">
      <w:start w:val="1"/>
      <w:numFmt w:val="bullet"/>
      <w:lvlText w:val=""/>
      <w:lvlJc w:val="left"/>
      <w:pPr>
        <w:ind w:left="7194" w:hanging="360"/>
      </w:pPr>
      <w:rPr>
        <w:rFonts w:ascii="Wingdings" w:hAnsi="Wingdings" w:hint="default"/>
      </w:rPr>
    </w:lvl>
  </w:abstractNum>
  <w:num w:numId="1">
    <w:abstractNumId w:val="29"/>
  </w:num>
  <w:num w:numId="2">
    <w:abstractNumId w:val="2"/>
  </w:num>
  <w:num w:numId="3">
    <w:abstractNumId w:val="10"/>
  </w:num>
  <w:num w:numId="4">
    <w:abstractNumId w:val="8"/>
  </w:num>
  <w:num w:numId="5">
    <w:abstractNumId w:val="9"/>
  </w:num>
  <w:num w:numId="6">
    <w:abstractNumId w:val="23"/>
  </w:num>
  <w:num w:numId="7">
    <w:abstractNumId w:val="27"/>
  </w:num>
  <w:num w:numId="8">
    <w:abstractNumId w:val="13"/>
  </w:num>
  <w:num w:numId="9">
    <w:abstractNumId w:val="31"/>
  </w:num>
  <w:num w:numId="10">
    <w:abstractNumId w:val="2"/>
  </w:num>
  <w:num w:numId="11">
    <w:abstractNumId w:val="10"/>
  </w:num>
  <w:num w:numId="12">
    <w:abstractNumId w:val="29"/>
  </w:num>
  <w:num w:numId="13">
    <w:abstractNumId w:val="29"/>
  </w:num>
  <w:num w:numId="14">
    <w:abstractNumId w:val="29"/>
  </w:num>
  <w:num w:numId="15">
    <w:abstractNumId w:val="29"/>
  </w:num>
  <w:num w:numId="16">
    <w:abstractNumId w:val="29"/>
  </w:num>
  <w:num w:numId="17">
    <w:abstractNumId w:val="19"/>
  </w:num>
  <w:num w:numId="18">
    <w:abstractNumId w:val="17"/>
  </w:num>
  <w:num w:numId="19">
    <w:abstractNumId w:val="0"/>
  </w:num>
  <w:num w:numId="20">
    <w:abstractNumId w:val="25"/>
  </w:num>
  <w:num w:numId="21">
    <w:abstractNumId w:val="23"/>
  </w:num>
  <w:num w:numId="22">
    <w:abstractNumId w:val="7"/>
  </w:num>
  <w:num w:numId="23">
    <w:abstractNumId w:val="14"/>
  </w:num>
  <w:num w:numId="24">
    <w:abstractNumId w:val="6"/>
  </w:num>
  <w:num w:numId="25">
    <w:abstractNumId w:val="12"/>
  </w:num>
  <w:num w:numId="26">
    <w:abstractNumId w:val="28"/>
  </w:num>
  <w:num w:numId="27">
    <w:abstractNumId w:val="22"/>
  </w:num>
  <w:num w:numId="28">
    <w:abstractNumId w:val="32"/>
  </w:num>
  <w:num w:numId="29">
    <w:abstractNumId w:val="21"/>
  </w:num>
  <w:num w:numId="30">
    <w:abstractNumId w:val="15"/>
  </w:num>
  <w:num w:numId="31">
    <w:abstractNumId w:val="5"/>
  </w:num>
  <w:num w:numId="32">
    <w:abstractNumId w:val="30"/>
  </w:num>
  <w:num w:numId="33">
    <w:abstractNumId w:val="1"/>
  </w:num>
  <w:num w:numId="34">
    <w:abstractNumId w:val="18"/>
  </w:num>
  <w:num w:numId="35">
    <w:abstractNumId w:val="24"/>
  </w:num>
  <w:num w:numId="36">
    <w:abstractNumId w:val="4"/>
  </w:num>
  <w:num w:numId="37">
    <w:abstractNumId w:val="16"/>
  </w:num>
  <w:num w:numId="38">
    <w:abstractNumId w:val="3"/>
  </w:num>
  <w:num w:numId="39">
    <w:abstractNumId w:val="20"/>
  </w:num>
  <w:num w:numId="40">
    <w:abstractNumId w:val="11"/>
  </w:num>
  <w:num w:numId="41">
    <w:abstractNumId w:val="26"/>
  </w:num>
  <w:num w:numId="42">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attachedTemplate r:id="rId1"/>
  <w:doNotTrackMoves/>
  <w:defaultTabStop w:val="709"/>
  <w:autoHyphenation/>
  <w:hyphenationZone w:val="425"/>
  <w:evenAndOddHeaders/>
  <w:characterSpacingControl w:val="doNotCompress"/>
  <w:savePreviewPicture/>
  <w:hdrShapeDefaults>
    <o:shapedefaults v:ext="edit" spidmax="4113" fillcolor="#dd5e51">
      <v:fill color="#dd5e51" opacity="46531f"/>
      <v:stroke weight="3pt"/>
      <v:textbox inset="1.5mm,1.5mm,1.5mm,1.5mm"/>
      <o:colormru v:ext="edit" colors="#9cf,#bda9b3,#d7d5d4,#8e7f89,#a75c90,#9d8c94,#675c62,#cae4ff"/>
    </o:shapedefaults>
    <o:shapelayout v:ext="edit">
      <o:idmap v:ext="edit" data="4"/>
    </o:shapelayout>
  </w:hdrShapeDefaults>
  <w:footnotePr>
    <w:footnote w:id="-1"/>
    <w:footnote w:id="0"/>
  </w:footnotePr>
  <w:endnotePr>
    <w:endnote w:id="-1"/>
    <w:endnote w:id="0"/>
  </w:endnotePr>
  <w:compat>
    <w:compatSetting w:name="compatibilityMode" w:uri="http://schemas.microsoft.com/office/word" w:val="12"/>
  </w:compat>
  <w:rsids>
    <w:rsidRoot w:val="00F855A2"/>
    <w:rsid w:val="000234B5"/>
    <w:rsid w:val="00027A8D"/>
    <w:rsid w:val="00040D8B"/>
    <w:rsid w:val="000421ED"/>
    <w:rsid w:val="00046A29"/>
    <w:rsid w:val="00046F2C"/>
    <w:rsid w:val="00063B3E"/>
    <w:rsid w:val="000826F2"/>
    <w:rsid w:val="00093725"/>
    <w:rsid w:val="000A1533"/>
    <w:rsid w:val="000B4E1D"/>
    <w:rsid w:val="000D5FE5"/>
    <w:rsid w:val="000D778F"/>
    <w:rsid w:val="000F4754"/>
    <w:rsid w:val="000F7225"/>
    <w:rsid w:val="001055AD"/>
    <w:rsid w:val="0010733D"/>
    <w:rsid w:val="00131F08"/>
    <w:rsid w:val="0015559D"/>
    <w:rsid w:val="00163F6A"/>
    <w:rsid w:val="00175FAA"/>
    <w:rsid w:val="001A31EB"/>
    <w:rsid w:val="001B0583"/>
    <w:rsid w:val="001C2481"/>
    <w:rsid w:val="001E55B5"/>
    <w:rsid w:val="001F4B86"/>
    <w:rsid w:val="001F5496"/>
    <w:rsid w:val="001F6EF0"/>
    <w:rsid w:val="002019CA"/>
    <w:rsid w:val="00234D56"/>
    <w:rsid w:val="002467CE"/>
    <w:rsid w:val="002537AD"/>
    <w:rsid w:val="002716A7"/>
    <w:rsid w:val="00276206"/>
    <w:rsid w:val="00277E06"/>
    <w:rsid w:val="00285B8B"/>
    <w:rsid w:val="002B17C6"/>
    <w:rsid w:val="002B2F26"/>
    <w:rsid w:val="002B2FAD"/>
    <w:rsid w:val="002D4FD8"/>
    <w:rsid w:val="002E0971"/>
    <w:rsid w:val="002F2664"/>
    <w:rsid w:val="00307CF9"/>
    <w:rsid w:val="003131E0"/>
    <w:rsid w:val="00313CCE"/>
    <w:rsid w:val="0032035E"/>
    <w:rsid w:val="00324B78"/>
    <w:rsid w:val="003251AC"/>
    <w:rsid w:val="00342F40"/>
    <w:rsid w:val="00376AD0"/>
    <w:rsid w:val="003941A4"/>
    <w:rsid w:val="003A120B"/>
    <w:rsid w:val="003D52AD"/>
    <w:rsid w:val="003E472B"/>
    <w:rsid w:val="003E4C02"/>
    <w:rsid w:val="003F304E"/>
    <w:rsid w:val="003F6D59"/>
    <w:rsid w:val="004061B9"/>
    <w:rsid w:val="0040663E"/>
    <w:rsid w:val="00413117"/>
    <w:rsid w:val="0042736B"/>
    <w:rsid w:val="004368E9"/>
    <w:rsid w:val="00437E13"/>
    <w:rsid w:val="00453748"/>
    <w:rsid w:val="00456EEE"/>
    <w:rsid w:val="00462941"/>
    <w:rsid w:val="00463FD0"/>
    <w:rsid w:val="004731A1"/>
    <w:rsid w:val="00480786"/>
    <w:rsid w:val="004822F4"/>
    <w:rsid w:val="00496374"/>
    <w:rsid w:val="004B3579"/>
    <w:rsid w:val="004B4EB6"/>
    <w:rsid w:val="004C17BE"/>
    <w:rsid w:val="004C67C9"/>
    <w:rsid w:val="004D1146"/>
    <w:rsid w:val="004D606A"/>
    <w:rsid w:val="004F407C"/>
    <w:rsid w:val="004F4A2C"/>
    <w:rsid w:val="00503C17"/>
    <w:rsid w:val="00510AEA"/>
    <w:rsid w:val="00515202"/>
    <w:rsid w:val="005213CD"/>
    <w:rsid w:val="005256D0"/>
    <w:rsid w:val="00530276"/>
    <w:rsid w:val="005404AA"/>
    <w:rsid w:val="00546860"/>
    <w:rsid w:val="00556BE1"/>
    <w:rsid w:val="00562EDF"/>
    <w:rsid w:val="0058578B"/>
    <w:rsid w:val="0059437F"/>
    <w:rsid w:val="005A1975"/>
    <w:rsid w:val="005B0AA8"/>
    <w:rsid w:val="005B22D2"/>
    <w:rsid w:val="005B4A2B"/>
    <w:rsid w:val="005B74AF"/>
    <w:rsid w:val="005C243D"/>
    <w:rsid w:val="005C6F8E"/>
    <w:rsid w:val="005D4586"/>
    <w:rsid w:val="005D5528"/>
    <w:rsid w:val="00634654"/>
    <w:rsid w:val="00634953"/>
    <w:rsid w:val="006376CC"/>
    <w:rsid w:val="00651E15"/>
    <w:rsid w:val="00662B61"/>
    <w:rsid w:val="00665E44"/>
    <w:rsid w:val="00666F57"/>
    <w:rsid w:val="00677494"/>
    <w:rsid w:val="006901A8"/>
    <w:rsid w:val="00691DD4"/>
    <w:rsid w:val="006925DA"/>
    <w:rsid w:val="006A5EDD"/>
    <w:rsid w:val="006A66BB"/>
    <w:rsid w:val="006D36D8"/>
    <w:rsid w:val="006E0247"/>
    <w:rsid w:val="006F1B56"/>
    <w:rsid w:val="006F6A80"/>
    <w:rsid w:val="00705247"/>
    <w:rsid w:val="007171B0"/>
    <w:rsid w:val="00717AE9"/>
    <w:rsid w:val="007201E2"/>
    <w:rsid w:val="00730CDC"/>
    <w:rsid w:val="007368E6"/>
    <w:rsid w:val="00743C97"/>
    <w:rsid w:val="007620D2"/>
    <w:rsid w:val="007621AF"/>
    <w:rsid w:val="00772578"/>
    <w:rsid w:val="007729A6"/>
    <w:rsid w:val="00790449"/>
    <w:rsid w:val="00792B27"/>
    <w:rsid w:val="00797AE2"/>
    <w:rsid w:val="007C58BB"/>
    <w:rsid w:val="007E2CFC"/>
    <w:rsid w:val="007F62B3"/>
    <w:rsid w:val="00800316"/>
    <w:rsid w:val="008018F0"/>
    <w:rsid w:val="00805198"/>
    <w:rsid w:val="00810E6F"/>
    <w:rsid w:val="008118C8"/>
    <w:rsid w:val="008131ED"/>
    <w:rsid w:val="008241E3"/>
    <w:rsid w:val="00825A2A"/>
    <w:rsid w:val="00825D87"/>
    <w:rsid w:val="008402BF"/>
    <w:rsid w:val="00844A86"/>
    <w:rsid w:val="00847206"/>
    <w:rsid w:val="0088314E"/>
    <w:rsid w:val="00895685"/>
    <w:rsid w:val="008D7916"/>
    <w:rsid w:val="008E5DC0"/>
    <w:rsid w:val="008E7E3B"/>
    <w:rsid w:val="0090047E"/>
    <w:rsid w:val="00905B48"/>
    <w:rsid w:val="00905DAA"/>
    <w:rsid w:val="00911027"/>
    <w:rsid w:val="00914E33"/>
    <w:rsid w:val="00925A82"/>
    <w:rsid w:val="00925CDB"/>
    <w:rsid w:val="009403DB"/>
    <w:rsid w:val="009453CA"/>
    <w:rsid w:val="00947587"/>
    <w:rsid w:val="009514A0"/>
    <w:rsid w:val="00954DF4"/>
    <w:rsid w:val="00956215"/>
    <w:rsid w:val="009569B5"/>
    <w:rsid w:val="009773BD"/>
    <w:rsid w:val="0099117F"/>
    <w:rsid w:val="00994AE1"/>
    <w:rsid w:val="009A59CB"/>
    <w:rsid w:val="009A7F42"/>
    <w:rsid w:val="009B2341"/>
    <w:rsid w:val="009B57D7"/>
    <w:rsid w:val="009C0A93"/>
    <w:rsid w:val="009C1141"/>
    <w:rsid w:val="009D0E08"/>
    <w:rsid w:val="009D4029"/>
    <w:rsid w:val="00A10EDD"/>
    <w:rsid w:val="00A173E9"/>
    <w:rsid w:val="00A40882"/>
    <w:rsid w:val="00A52340"/>
    <w:rsid w:val="00A71ABD"/>
    <w:rsid w:val="00A922BD"/>
    <w:rsid w:val="00A9626B"/>
    <w:rsid w:val="00AD02EE"/>
    <w:rsid w:val="00AD0C62"/>
    <w:rsid w:val="00AD6799"/>
    <w:rsid w:val="00AE1EF5"/>
    <w:rsid w:val="00AE2523"/>
    <w:rsid w:val="00AE5F2E"/>
    <w:rsid w:val="00AE63FE"/>
    <w:rsid w:val="00AE7D55"/>
    <w:rsid w:val="00AF4F8E"/>
    <w:rsid w:val="00B0459D"/>
    <w:rsid w:val="00B05E4A"/>
    <w:rsid w:val="00B23375"/>
    <w:rsid w:val="00B23F47"/>
    <w:rsid w:val="00B25321"/>
    <w:rsid w:val="00B27990"/>
    <w:rsid w:val="00B36ECF"/>
    <w:rsid w:val="00B55B55"/>
    <w:rsid w:val="00B622D3"/>
    <w:rsid w:val="00B92F68"/>
    <w:rsid w:val="00B948F1"/>
    <w:rsid w:val="00BB20F6"/>
    <w:rsid w:val="00BC297E"/>
    <w:rsid w:val="00BC46E0"/>
    <w:rsid w:val="00BC6428"/>
    <w:rsid w:val="00BF5EB3"/>
    <w:rsid w:val="00C01F72"/>
    <w:rsid w:val="00C22719"/>
    <w:rsid w:val="00C237BD"/>
    <w:rsid w:val="00C25CFD"/>
    <w:rsid w:val="00C27D3B"/>
    <w:rsid w:val="00C36A67"/>
    <w:rsid w:val="00C44135"/>
    <w:rsid w:val="00C46E3D"/>
    <w:rsid w:val="00C55BA0"/>
    <w:rsid w:val="00C62C1F"/>
    <w:rsid w:val="00C735AF"/>
    <w:rsid w:val="00C957D0"/>
    <w:rsid w:val="00CA0082"/>
    <w:rsid w:val="00CA6C8E"/>
    <w:rsid w:val="00CA7F4F"/>
    <w:rsid w:val="00CC03A2"/>
    <w:rsid w:val="00CC1075"/>
    <w:rsid w:val="00CC2326"/>
    <w:rsid w:val="00CE3698"/>
    <w:rsid w:val="00CF1A9B"/>
    <w:rsid w:val="00CF6440"/>
    <w:rsid w:val="00D01287"/>
    <w:rsid w:val="00D03892"/>
    <w:rsid w:val="00D0638E"/>
    <w:rsid w:val="00D32604"/>
    <w:rsid w:val="00D47ECD"/>
    <w:rsid w:val="00D57C25"/>
    <w:rsid w:val="00D643A2"/>
    <w:rsid w:val="00D67F3A"/>
    <w:rsid w:val="00D75776"/>
    <w:rsid w:val="00DA1857"/>
    <w:rsid w:val="00DA29F8"/>
    <w:rsid w:val="00DA6D2C"/>
    <w:rsid w:val="00DC0400"/>
    <w:rsid w:val="00DD70F1"/>
    <w:rsid w:val="00DF5285"/>
    <w:rsid w:val="00E056F4"/>
    <w:rsid w:val="00E12D02"/>
    <w:rsid w:val="00E15417"/>
    <w:rsid w:val="00E15535"/>
    <w:rsid w:val="00E17C4C"/>
    <w:rsid w:val="00E23135"/>
    <w:rsid w:val="00E25771"/>
    <w:rsid w:val="00E3400A"/>
    <w:rsid w:val="00E50D2A"/>
    <w:rsid w:val="00E55707"/>
    <w:rsid w:val="00E61129"/>
    <w:rsid w:val="00E641FE"/>
    <w:rsid w:val="00E65D23"/>
    <w:rsid w:val="00E71205"/>
    <w:rsid w:val="00E7607E"/>
    <w:rsid w:val="00E76EF5"/>
    <w:rsid w:val="00E801B0"/>
    <w:rsid w:val="00E95816"/>
    <w:rsid w:val="00E97DD2"/>
    <w:rsid w:val="00EA3DBE"/>
    <w:rsid w:val="00EC3945"/>
    <w:rsid w:val="00EC688D"/>
    <w:rsid w:val="00ED2441"/>
    <w:rsid w:val="00ED2485"/>
    <w:rsid w:val="00ED2549"/>
    <w:rsid w:val="00ED2DA3"/>
    <w:rsid w:val="00ED3F01"/>
    <w:rsid w:val="00ED3FE8"/>
    <w:rsid w:val="00ED6840"/>
    <w:rsid w:val="00EE197E"/>
    <w:rsid w:val="00EF5E6B"/>
    <w:rsid w:val="00EF7946"/>
    <w:rsid w:val="00F14879"/>
    <w:rsid w:val="00F25B93"/>
    <w:rsid w:val="00F26B73"/>
    <w:rsid w:val="00F31068"/>
    <w:rsid w:val="00F503E6"/>
    <w:rsid w:val="00F855A2"/>
    <w:rsid w:val="00F9536B"/>
    <w:rsid w:val="00FA584B"/>
    <w:rsid w:val="00FC2FB0"/>
    <w:rsid w:val="00FC4D9E"/>
    <w:rsid w:val="00FE1E01"/>
    <w:rsid w:val="00FE65E1"/>
    <w:rsid w:val="00FE70DC"/>
  </w:rsids>
  <m:mathPr>
    <m:mathFont m:val="Cambria Math"/>
    <m:brkBin m:val="before"/>
    <m:brkBinSub m:val="--"/>
    <m:smallFrac/>
    <m:dispDef/>
    <m:lMargin m:val="0"/>
    <m:rMargin m:val="0"/>
    <m:defJc m:val="centerGroup"/>
    <m:wrapIndent m:val="1440"/>
    <m:intLim m:val="subSup"/>
    <m:naryLim m:val="undOvr"/>
  </m:mathPr>
  <w:themeFontLang w:val="de-CH"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113" fillcolor="#dd5e51">
      <v:fill color="#dd5e51" opacity="46531f"/>
      <v:stroke weight="3pt"/>
      <v:textbox inset="1.5mm,1.5mm,1.5mm,1.5mm"/>
      <o:colormru v:ext="edit" colors="#9cf,#bda9b3,#d7d5d4,#8e7f89,#a75c90,#9d8c94,#675c62,#cae4ff"/>
    </o:shapedefaults>
    <o:shapelayout v:ext="edit">
      <o:idmap v:ext="edit" data="1"/>
    </o:shapelayout>
  </w:shapeDefaults>
  <w:decimalSymbol w:val="."/>
  <w:listSeparator w:val=","/>
  <w14:docId w14:val="377492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CH" w:eastAsia="en-US" w:bidi="ar-SA"/>
      </w:rPr>
    </w:rPrDefault>
    <w:pPrDefault>
      <w:pPr>
        <w:spacing w:after="200"/>
      </w:pPr>
    </w:pPrDefault>
  </w:docDefaults>
  <w:latentStyles w:defLockedState="0" w:defUIPriority="0" w:defSemiHidden="0" w:defUnhideWhenUsed="0" w:defQFormat="0" w:count="276">
    <w:lsdException w:name="Table Grid" w:uiPriority="59"/>
  </w:latentStyles>
  <w:style w:type="paragraph" w:default="1" w:styleId="Normal">
    <w:name w:val="Normal"/>
    <w:qFormat/>
    <w:rsid w:val="00AF4F8E"/>
    <w:pPr>
      <w:spacing w:after="220" w:line="280" w:lineRule="atLeast"/>
    </w:pPr>
    <w:rPr>
      <w:rFonts w:ascii="Arial" w:hAnsi="Arial"/>
    </w:rPr>
  </w:style>
  <w:style w:type="paragraph" w:styleId="Heading1">
    <w:name w:val="heading 1"/>
    <w:basedOn w:val="Normal"/>
    <w:next w:val="Normal"/>
    <w:link w:val="Heading1Char"/>
    <w:uiPriority w:val="9"/>
    <w:qFormat/>
    <w:rsid w:val="00D67F3A"/>
    <w:pPr>
      <w:keepNext/>
      <w:keepLines/>
      <w:numPr>
        <w:numId w:val="16"/>
      </w:numPr>
      <w:spacing w:before="200"/>
      <w:outlineLvl w:val="0"/>
    </w:pPr>
    <w:rPr>
      <w:rFonts w:asciiTheme="majorHAnsi" w:eastAsiaTheme="majorEastAsia" w:hAnsiTheme="majorHAnsi" w:cstheme="majorBidi"/>
      <w:b/>
      <w:bCs/>
      <w:sz w:val="28"/>
      <w:szCs w:val="28"/>
    </w:rPr>
  </w:style>
  <w:style w:type="paragraph" w:styleId="Heading2">
    <w:name w:val="heading 2"/>
    <w:basedOn w:val="Normal"/>
    <w:next w:val="Normal"/>
    <w:link w:val="Heading2Char"/>
    <w:uiPriority w:val="9"/>
    <w:qFormat/>
    <w:rsid w:val="00D67F3A"/>
    <w:pPr>
      <w:keepNext/>
      <w:keepLines/>
      <w:numPr>
        <w:ilvl w:val="1"/>
        <w:numId w:val="16"/>
      </w:numPr>
      <w:spacing w:before="120" w:after="60"/>
      <w:outlineLvl w:val="1"/>
    </w:pPr>
    <w:rPr>
      <w:rFonts w:asciiTheme="majorHAnsi" w:eastAsiaTheme="majorEastAsia" w:hAnsiTheme="majorHAnsi" w:cstheme="majorBidi"/>
      <w:b/>
      <w:bCs/>
      <w:sz w:val="24"/>
      <w:szCs w:val="26"/>
    </w:rPr>
  </w:style>
  <w:style w:type="paragraph" w:styleId="Heading3">
    <w:name w:val="heading 3"/>
    <w:basedOn w:val="Normal"/>
    <w:next w:val="Normal"/>
    <w:link w:val="Heading3Char"/>
    <w:uiPriority w:val="9"/>
    <w:qFormat/>
    <w:rsid w:val="00D67F3A"/>
    <w:pPr>
      <w:keepNext/>
      <w:keepLines/>
      <w:numPr>
        <w:ilvl w:val="2"/>
        <w:numId w:val="16"/>
      </w:numPr>
      <w:spacing w:before="120" w:after="60"/>
      <w:outlineLvl w:val="2"/>
    </w:pPr>
    <w:rPr>
      <w:rFonts w:asciiTheme="majorHAnsi" w:eastAsiaTheme="majorEastAsia" w:hAnsiTheme="majorHAnsi" w:cstheme="majorBidi"/>
      <w:b/>
      <w:bCs/>
    </w:rPr>
  </w:style>
  <w:style w:type="paragraph" w:styleId="Heading4">
    <w:name w:val="heading 4"/>
    <w:basedOn w:val="Normal"/>
    <w:next w:val="Normal"/>
    <w:link w:val="Heading4Char"/>
    <w:uiPriority w:val="9"/>
    <w:qFormat/>
    <w:rsid w:val="00D67F3A"/>
    <w:pPr>
      <w:keepNext/>
      <w:keepLines/>
      <w:numPr>
        <w:ilvl w:val="3"/>
        <w:numId w:val="16"/>
      </w:numPr>
      <w:spacing w:before="120" w:after="60"/>
      <w:outlineLvl w:val="3"/>
    </w:pPr>
    <w:rPr>
      <w:rFonts w:asciiTheme="majorHAnsi" w:eastAsiaTheme="majorEastAsia" w:hAnsiTheme="majorHAnsi" w:cstheme="majorBidi"/>
      <w:b/>
      <w:bCs/>
      <w:iCs/>
    </w:rPr>
  </w:style>
  <w:style w:type="paragraph" w:styleId="Heading5">
    <w:name w:val="heading 5"/>
    <w:basedOn w:val="Normal"/>
    <w:next w:val="Normal"/>
    <w:link w:val="Heading5Char"/>
    <w:uiPriority w:val="9"/>
    <w:qFormat/>
    <w:rsid w:val="00D67F3A"/>
    <w:pPr>
      <w:keepNext/>
      <w:keepLines/>
      <w:numPr>
        <w:ilvl w:val="4"/>
        <w:numId w:val="16"/>
      </w:numPr>
      <w:spacing w:before="120" w:after="60"/>
      <w:outlineLvl w:val="4"/>
    </w:pPr>
    <w:rPr>
      <w:rFonts w:asciiTheme="majorHAnsi" w:eastAsiaTheme="majorEastAsia" w:hAnsiTheme="majorHAnsi" w:cstheme="majorBidi"/>
      <w:b/>
    </w:rPr>
  </w:style>
  <w:style w:type="paragraph" w:styleId="Heading6">
    <w:name w:val="heading 6"/>
    <w:basedOn w:val="Normal"/>
    <w:next w:val="Normal"/>
    <w:link w:val="Heading6Char"/>
    <w:uiPriority w:val="9"/>
    <w:semiHidden/>
    <w:qFormat/>
    <w:rsid w:val="00634654"/>
    <w:pPr>
      <w:keepNext/>
      <w:keepLines/>
      <w:numPr>
        <w:ilvl w:val="5"/>
        <w:numId w:val="16"/>
      </w:numPr>
      <w:spacing w:before="200" w:after="0"/>
      <w:outlineLvl w:val="5"/>
    </w:pPr>
    <w:rPr>
      <w:rFonts w:asciiTheme="majorHAnsi" w:eastAsiaTheme="majorEastAsia" w:hAnsiTheme="majorHAnsi" w:cstheme="majorBidi"/>
      <w:i/>
      <w:iCs/>
      <w:color w:val="2C2C2C" w:themeColor="accent1" w:themeShade="7F"/>
    </w:rPr>
  </w:style>
  <w:style w:type="paragraph" w:styleId="Heading7">
    <w:name w:val="heading 7"/>
    <w:basedOn w:val="Normal"/>
    <w:next w:val="Normal"/>
    <w:link w:val="Heading7Char"/>
    <w:uiPriority w:val="9"/>
    <w:semiHidden/>
    <w:qFormat/>
    <w:rsid w:val="00634654"/>
    <w:pPr>
      <w:keepNext/>
      <w:keepLines/>
      <w:numPr>
        <w:ilvl w:val="6"/>
        <w:numId w:val="16"/>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qFormat/>
    <w:rsid w:val="00634654"/>
    <w:pPr>
      <w:keepNext/>
      <w:keepLines/>
      <w:numPr>
        <w:ilvl w:val="7"/>
        <w:numId w:val="16"/>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qFormat/>
    <w:rsid w:val="00634654"/>
    <w:pPr>
      <w:keepNext/>
      <w:keepLines/>
      <w:numPr>
        <w:ilvl w:val="8"/>
        <w:numId w:val="16"/>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basedOn w:val="Normal"/>
    <w:link w:val="NoSpacingChar"/>
    <w:uiPriority w:val="1"/>
    <w:qFormat/>
    <w:rsid w:val="00634654"/>
    <w:pPr>
      <w:spacing w:after="0"/>
    </w:pPr>
  </w:style>
  <w:style w:type="character" w:customStyle="1" w:styleId="Heading1Char">
    <w:name w:val="Heading 1 Char"/>
    <w:basedOn w:val="DefaultParagraphFont"/>
    <w:link w:val="Heading1"/>
    <w:uiPriority w:val="9"/>
    <w:rsid w:val="00D67F3A"/>
    <w:rPr>
      <w:rFonts w:asciiTheme="majorHAnsi" w:eastAsiaTheme="majorEastAsia" w:hAnsiTheme="majorHAnsi" w:cstheme="majorBidi"/>
      <w:b/>
      <w:bCs/>
      <w:sz w:val="28"/>
      <w:szCs w:val="28"/>
    </w:rPr>
  </w:style>
  <w:style w:type="character" w:customStyle="1" w:styleId="Heading2Char">
    <w:name w:val="Heading 2 Char"/>
    <w:basedOn w:val="DefaultParagraphFont"/>
    <w:link w:val="Heading2"/>
    <w:uiPriority w:val="9"/>
    <w:rsid w:val="00D67F3A"/>
    <w:rPr>
      <w:rFonts w:asciiTheme="majorHAnsi" w:eastAsiaTheme="majorEastAsia" w:hAnsiTheme="majorHAnsi" w:cstheme="majorBidi"/>
      <w:b/>
      <w:bCs/>
      <w:sz w:val="24"/>
      <w:szCs w:val="26"/>
    </w:rPr>
  </w:style>
  <w:style w:type="character" w:customStyle="1" w:styleId="Heading3Char">
    <w:name w:val="Heading 3 Char"/>
    <w:basedOn w:val="DefaultParagraphFont"/>
    <w:link w:val="Heading3"/>
    <w:uiPriority w:val="9"/>
    <w:rsid w:val="00D67F3A"/>
    <w:rPr>
      <w:rFonts w:asciiTheme="majorHAnsi" w:eastAsiaTheme="majorEastAsia" w:hAnsiTheme="majorHAnsi" w:cstheme="majorBidi"/>
      <w:b/>
      <w:bCs/>
    </w:rPr>
  </w:style>
  <w:style w:type="character" w:customStyle="1" w:styleId="Heading4Char">
    <w:name w:val="Heading 4 Char"/>
    <w:basedOn w:val="DefaultParagraphFont"/>
    <w:link w:val="Heading4"/>
    <w:uiPriority w:val="9"/>
    <w:rsid w:val="00D67F3A"/>
    <w:rPr>
      <w:rFonts w:asciiTheme="majorHAnsi" w:eastAsiaTheme="majorEastAsia" w:hAnsiTheme="majorHAnsi" w:cstheme="majorBidi"/>
      <w:b/>
      <w:bCs/>
      <w:iCs/>
    </w:rPr>
  </w:style>
  <w:style w:type="character" w:customStyle="1" w:styleId="Heading5Char">
    <w:name w:val="Heading 5 Char"/>
    <w:basedOn w:val="DefaultParagraphFont"/>
    <w:link w:val="Heading5"/>
    <w:uiPriority w:val="9"/>
    <w:rsid w:val="00D67F3A"/>
    <w:rPr>
      <w:rFonts w:asciiTheme="majorHAnsi" w:eastAsiaTheme="majorEastAsia" w:hAnsiTheme="majorHAnsi" w:cstheme="majorBidi"/>
      <w:b/>
    </w:rPr>
  </w:style>
  <w:style w:type="character" w:customStyle="1" w:styleId="Heading6Char">
    <w:name w:val="Heading 6 Char"/>
    <w:basedOn w:val="DefaultParagraphFont"/>
    <w:link w:val="Heading6"/>
    <w:uiPriority w:val="9"/>
    <w:semiHidden/>
    <w:rsid w:val="008118C8"/>
    <w:rPr>
      <w:rFonts w:asciiTheme="majorHAnsi" w:eastAsiaTheme="majorEastAsia" w:hAnsiTheme="majorHAnsi" w:cstheme="majorBidi"/>
      <w:i/>
      <w:iCs/>
      <w:color w:val="2C2C2C" w:themeColor="accent1" w:themeShade="7F"/>
    </w:rPr>
  </w:style>
  <w:style w:type="character" w:customStyle="1" w:styleId="Heading7Char">
    <w:name w:val="Heading 7 Char"/>
    <w:basedOn w:val="DefaultParagraphFont"/>
    <w:link w:val="Heading7"/>
    <w:uiPriority w:val="9"/>
    <w:semiHidden/>
    <w:rsid w:val="008118C8"/>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8118C8"/>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8118C8"/>
    <w:rPr>
      <w:rFonts w:asciiTheme="majorHAnsi" w:eastAsiaTheme="majorEastAsia" w:hAnsiTheme="majorHAnsi" w:cstheme="majorBidi"/>
      <w:i/>
      <w:iCs/>
      <w:color w:val="404040" w:themeColor="text1" w:themeTint="BF"/>
      <w:sz w:val="20"/>
      <w:szCs w:val="20"/>
    </w:rPr>
  </w:style>
  <w:style w:type="paragraph" w:customStyle="1" w:styleId="BetreffTitel">
    <w:name w:val="Betreff_Titel"/>
    <w:basedOn w:val="Normal"/>
    <w:uiPriority w:val="5"/>
    <w:qFormat/>
    <w:rsid w:val="00D67F3A"/>
    <w:rPr>
      <w:b/>
    </w:rPr>
  </w:style>
  <w:style w:type="paragraph" w:customStyle="1" w:styleId="Aufzhlung">
    <w:name w:val="Aufzählung"/>
    <w:basedOn w:val="Normal"/>
    <w:uiPriority w:val="4"/>
    <w:qFormat/>
    <w:rsid w:val="00D67F3A"/>
    <w:pPr>
      <w:numPr>
        <w:numId w:val="10"/>
      </w:numPr>
      <w:contextualSpacing/>
    </w:pPr>
  </w:style>
  <w:style w:type="paragraph" w:customStyle="1" w:styleId="Nummerierung">
    <w:name w:val="Nummerierung"/>
    <w:basedOn w:val="Normal"/>
    <w:uiPriority w:val="4"/>
    <w:qFormat/>
    <w:rsid w:val="00D67F3A"/>
    <w:pPr>
      <w:numPr>
        <w:numId w:val="11"/>
      </w:numPr>
      <w:contextualSpacing/>
    </w:pPr>
  </w:style>
  <w:style w:type="paragraph" w:customStyle="1" w:styleId="AufgabenID">
    <w:name w:val="Aufgaben ID"/>
    <w:basedOn w:val="Titelgross14pt"/>
    <w:qFormat/>
    <w:rsid w:val="00A40882"/>
    <w:rPr>
      <w:color w:val="595959" w:themeColor="text1" w:themeTint="A6"/>
    </w:rPr>
  </w:style>
  <w:style w:type="paragraph" w:customStyle="1" w:styleId="KurzbeschriebTitel">
    <w:name w:val="Kurzbeschrieb Titel"/>
    <w:basedOn w:val="Normal"/>
    <w:autoRedefine/>
    <w:qFormat/>
    <w:rsid w:val="000D778F"/>
    <w:pPr>
      <w:pBdr>
        <w:bottom w:val="single" w:sz="4" w:space="1" w:color="3C5D9F"/>
      </w:pBdr>
      <w:tabs>
        <w:tab w:val="right" w:pos="9498"/>
      </w:tabs>
      <w:spacing w:after="40"/>
      <w:ind w:left="28"/>
    </w:pPr>
    <w:rPr>
      <w:rFonts w:ascii="Arial Bold" w:hAnsi="Arial Bold"/>
      <w:b/>
      <w:bCs/>
      <w:color w:val="3C5D9F"/>
      <w:position w:val="12"/>
    </w:rPr>
  </w:style>
  <w:style w:type="paragraph" w:styleId="Header">
    <w:name w:val="header"/>
    <w:basedOn w:val="Normal"/>
    <w:link w:val="HeaderChar"/>
    <w:uiPriority w:val="99"/>
    <w:unhideWhenUsed/>
    <w:rsid w:val="00E056F4"/>
    <w:pPr>
      <w:tabs>
        <w:tab w:val="center" w:pos="4536"/>
        <w:tab w:val="right" w:pos="9072"/>
      </w:tabs>
      <w:spacing w:after="0" w:line="240" w:lineRule="atLeast"/>
    </w:pPr>
    <w:rPr>
      <w:sz w:val="16"/>
    </w:rPr>
  </w:style>
  <w:style w:type="character" w:customStyle="1" w:styleId="HeaderChar">
    <w:name w:val="Header Char"/>
    <w:basedOn w:val="DefaultParagraphFont"/>
    <w:link w:val="Header"/>
    <w:uiPriority w:val="99"/>
    <w:rsid w:val="00E056F4"/>
    <w:rPr>
      <w:rFonts w:ascii="Arial" w:hAnsi="Arial"/>
      <w:sz w:val="16"/>
    </w:rPr>
  </w:style>
  <w:style w:type="paragraph" w:styleId="Footer">
    <w:name w:val="footer"/>
    <w:basedOn w:val="Normal"/>
    <w:link w:val="FooterChar"/>
    <w:uiPriority w:val="99"/>
    <w:unhideWhenUsed/>
    <w:rsid w:val="00925CDB"/>
    <w:pPr>
      <w:tabs>
        <w:tab w:val="center" w:pos="4536"/>
        <w:tab w:val="right" w:pos="9072"/>
      </w:tabs>
      <w:spacing w:after="0"/>
    </w:pPr>
    <w:rPr>
      <w:sz w:val="16"/>
    </w:rPr>
  </w:style>
  <w:style w:type="character" w:customStyle="1" w:styleId="FooterChar">
    <w:name w:val="Footer Char"/>
    <w:basedOn w:val="DefaultParagraphFont"/>
    <w:link w:val="Footer"/>
    <w:uiPriority w:val="99"/>
    <w:rsid w:val="00925CDB"/>
    <w:rPr>
      <w:rFonts w:ascii="Arial" w:hAnsi="Arial"/>
      <w:sz w:val="16"/>
    </w:rPr>
  </w:style>
  <w:style w:type="paragraph" w:styleId="Caption">
    <w:name w:val="caption"/>
    <w:basedOn w:val="Normal"/>
    <w:next w:val="Normal"/>
    <w:uiPriority w:val="35"/>
    <w:unhideWhenUsed/>
    <w:rsid w:val="00E61129"/>
    <w:pPr>
      <w:spacing w:before="60"/>
    </w:pPr>
    <w:rPr>
      <w:b/>
      <w:bCs/>
      <w:sz w:val="18"/>
      <w:szCs w:val="18"/>
    </w:rPr>
  </w:style>
  <w:style w:type="paragraph" w:styleId="ListParagraph">
    <w:name w:val="List Paragraph"/>
    <w:basedOn w:val="Normal"/>
    <w:uiPriority w:val="34"/>
    <w:semiHidden/>
    <w:qFormat/>
    <w:rsid w:val="00E61129"/>
    <w:pPr>
      <w:ind w:left="720"/>
      <w:contextualSpacing/>
    </w:pPr>
  </w:style>
  <w:style w:type="numbering" w:customStyle="1" w:styleId="KantonListe">
    <w:name w:val="Kanton_Liste"/>
    <w:uiPriority w:val="99"/>
    <w:rsid w:val="00A71ABD"/>
  </w:style>
  <w:style w:type="table" w:styleId="TableGrid">
    <w:name w:val="Table Grid"/>
    <w:basedOn w:val="TableNormal"/>
    <w:uiPriority w:val="59"/>
    <w:rsid w:val="006D36D8"/>
    <w:pPr>
      <w:spacing w:after="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08" w:type="dxa"/>
        <w:bottom w:w="0" w:type="dxa"/>
        <w:right w:w="108" w:type="dxa"/>
      </w:tblCellMar>
    </w:tblPr>
  </w:style>
  <w:style w:type="table" w:styleId="LightList-Accent1">
    <w:name w:val="Light List Accent 1"/>
    <w:aliases w:val="Kanton_Tab"/>
    <w:basedOn w:val="TableNormal"/>
    <w:uiPriority w:val="61"/>
    <w:rsid w:val="00324B78"/>
    <w:pPr>
      <w:spacing w:after="0"/>
    </w:pPr>
    <w:tblPr>
      <w:tblStyleRowBandSize w:val="1"/>
      <w:tblStyleColBandSize w:val="1"/>
      <w:tblInd w:w="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left w:w="108" w:type="dxa"/>
        <w:bottom w:w="0" w:type="dxa"/>
        <w:right w:w="108" w:type="dxa"/>
      </w:tblCellMar>
    </w:tblPr>
    <w:tblStylePr w:type="firstRow">
      <w:pPr>
        <w:wordWrap/>
        <w:spacing w:before="0" w:beforeAutospacing="0" w:after="0" w:afterAutospacing="0" w:line="240" w:lineRule="auto"/>
      </w:pPr>
      <w:rPr>
        <w:b/>
        <w:bCs/>
        <w:color w:val="FFFFFF" w:themeColor="background1"/>
      </w:rPr>
      <w:tblPr/>
      <w:tcPr>
        <w:shd w:val="clear" w:color="auto" w:fill="595959" w:themeFill="accent1"/>
      </w:tcPr>
    </w:tblStylePr>
    <w:tblStylePr w:type="lastRow">
      <w:pPr>
        <w:spacing w:before="0" w:after="0" w:line="240" w:lineRule="auto"/>
      </w:pPr>
      <w:rPr>
        <w:b/>
        <w:bCs/>
      </w:rPr>
      <w:tblPr/>
      <w:tcPr>
        <w:tcBorders>
          <w:top w:val="double" w:sz="6" w:space="0" w:color="595959" w:themeColor="accent1"/>
          <w:left w:val="single" w:sz="8" w:space="0" w:color="595959" w:themeColor="accent1"/>
          <w:bottom w:val="single" w:sz="8" w:space="0" w:color="595959" w:themeColor="accent1"/>
          <w:right w:val="single" w:sz="8" w:space="0" w:color="595959" w:themeColor="accent1"/>
        </w:tcBorders>
      </w:tcPr>
    </w:tblStylePr>
    <w:tblStylePr w:type="firstCol">
      <w:rPr>
        <w:b/>
        <w:bCs/>
      </w:rPr>
    </w:tblStylePr>
    <w:tblStylePr w:type="lastCol">
      <w:rPr>
        <w:b/>
        <w:bCs/>
      </w:rPr>
    </w:tblStylePr>
    <w:tblStylePr w:type="band1Vert">
      <w:tblPr/>
      <w:tcPr>
        <w:tcBorders>
          <w:top w:val="single" w:sz="8" w:space="0" w:color="595959" w:themeColor="accent1"/>
          <w:left w:val="single" w:sz="8" w:space="0" w:color="595959" w:themeColor="accent1"/>
          <w:bottom w:val="single" w:sz="8" w:space="0" w:color="595959" w:themeColor="accent1"/>
          <w:right w:val="single" w:sz="8" w:space="0" w:color="595959" w:themeColor="accent1"/>
        </w:tcBorders>
      </w:tcPr>
    </w:tblStylePr>
    <w:tblStylePr w:type="band1Horz">
      <w:tblPr/>
      <w:tcPr>
        <w:tcBorders>
          <w:top w:val="single" w:sz="8" w:space="0" w:color="595959" w:themeColor="accent1"/>
          <w:left w:val="single" w:sz="8" w:space="0" w:color="595959" w:themeColor="accent1"/>
          <w:bottom w:val="single" w:sz="8" w:space="0" w:color="595959" w:themeColor="accent1"/>
          <w:right w:val="single" w:sz="8" w:space="0" w:color="595959" w:themeColor="accent1"/>
        </w:tcBorders>
      </w:tcPr>
    </w:tblStylePr>
  </w:style>
  <w:style w:type="table" w:customStyle="1" w:styleId="KantonTab2">
    <w:name w:val="Kanton_Tab2"/>
    <w:basedOn w:val="TableNormal"/>
    <w:uiPriority w:val="99"/>
    <w:rsid w:val="00A71ABD"/>
    <w:pPr>
      <w:spacing w:after="0"/>
    </w:pPr>
    <w:tblPr>
      <w:tblInd w:w="0" w:type="dxa"/>
      <w:tblCellMar>
        <w:top w:w="0" w:type="dxa"/>
        <w:left w:w="0" w:type="dxa"/>
        <w:bottom w:w="0" w:type="dxa"/>
        <w:right w:w="0" w:type="dxa"/>
      </w:tblCellMar>
    </w:tblPr>
  </w:style>
  <w:style w:type="table" w:customStyle="1" w:styleId="KantonTab1">
    <w:name w:val="Kanton_Tab1"/>
    <w:basedOn w:val="TableNormal"/>
    <w:uiPriority w:val="99"/>
    <w:rsid w:val="006D36D8"/>
    <w:pPr>
      <w:spacing w:after="0"/>
    </w:pPr>
    <w:tblPr>
      <w:tblInd w:w="0" w:type="dxa"/>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CellMar>
        <w:top w:w="57" w:type="dxa"/>
        <w:left w:w="108" w:type="dxa"/>
        <w:bottom w:w="0" w:type="dxa"/>
        <w:right w:w="108" w:type="dxa"/>
      </w:tblCellMar>
    </w:tblPr>
  </w:style>
  <w:style w:type="paragraph" w:styleId="BalloonText">
    <w:name w:val="Balloon Text"/>
    <w:basedOn w:val="Normal"/>
    <w:link w:val="BalloonTextChar"/>
    <w:uiPriority w:val="99"/>
    <w:semiHidden/>
    <w:unhideWhenUsed/>
    <w:rsid w:val="000A1533"/>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0A1533"/>
    <w:rPr>
      <w:rFonts w:ascii="Tahoma" w:hAnsi="Tahoma" w:cs="Tahoma"/>
      <w:sz w:val="16"/>
      <w:szCs w:val="16"/>
    </w:rPr>
  </w:style>
  <w:style w:type="paragraph" w:styleId="TOC1">
    <w:name w:val="toc 1"/>
    <w:basedOn w:val="Normal"/>
    <w:next w:val="Normal"/>
    <w:uiPriority w:val="39"/>
    <w:unhideWhenUsed/>
    <w:rsid w:val="002467CE"/>
    <w:pPr>
      <w:tabs>
        <w:tab w:val="right" w:leader="dot" w:pos="9072"/>
      </w:tabs>
      <w:spacing w:before="280" w:after="80"/>
      <w:ind w:left="454" w:right="1418" w:hanging="454"/>
    </w:pPr>
    <w:rPr>
      <w:b/>
    </w:rPr>
  </w:style>
  <w:style w:type="paragraph" w:styleId="TOC2">
    <w:name w:val="toc 2"/>
    <w:basedOn w:val="Normal"/>
    <w:next w:val="Normal"/>
    <w:uiPriority w:val="39"/>
    <w:unhideWhenUsed/>
    <w:rsid w:val="002467CE"/>
    <w:pPr>
      <w:tabs>
        <w:tab w:val="right" w:leader="dot" w:pos="9072"/>
      </w:tabs>
      <w:spacing w:after="80"/>
      <w:ind w:left="1248" w:right="1418" w:hanging="794"/>
    </w:pPr>
  </w:style>
  <w:style w:type="paragraph" w:styleId="TOC3">
    <w:name w:val="toc 3"/>
    <w:basedOn w:val="Normal"/>
    <w:next w:val="Normal"/>
    <w:uiPriority w:val="39"/>
    <w:unhideWhenUsed/>
    <w:rsid w:val="002467CE"/>
    <w:pPr>
      <w:tabs>
        <w:tab w:val="right" w:leader="dot" w:pos="9072"/>
      </w:tabs>
      <w:spacing w:after="80"/>
      <w:ind w:left="2098" w:right="1418" w:hanging="851"/>
    </w:pPr>
  </w:style>
  <w:style w:type="character" w:styleId="Hyperlink">
    <w:name w:val="Hyperlink"/>
    <w:basedOn w:val="DefaultParagraphFont"/>
    <w:uiPriority w:val="99"/>
    <w:unhideWhenUsed/>
    <w:rsid w:val="000A1533"/>
    <w:rPr>
      <w:color w:val="0000FF" w:themeColor="hyperlink"/>
      <w:u w:val="single"/>
    </w:rPr>
  </w:style>
  <w:style w:type="paragraph" w:styleId="Index1">
    <w:name w:val="index 1"/>
    <w:basedOn w:val="Normal"/>
    <w:next w:val="Normal"/>
    <w:uiPriority w:val="99"/>
    <w:unhideWhenUsed/>
    <w:rsid w:val="00CC2326"/>
    <w:pPr>
      <w:spacing w:after="0"/>
      <w:ind w:left="220" w:hanging="220"/>
    </w:pPr>
    <w:rPr>
      <w:rFonts w:asciiTheme="minorHAnsi" w:hAnsiTheme="minorHAnsi" w:cstheme="minorHAnsi"/>
      <w:sz w:val="20"/>
      <w:szCs w:val="18"/>
    </w:rPr>
  </w:style>
  <w:style w:type="paragraph" w:styleId="TOC4">
    <w:name w:val="toc 4"/>
    <w:basedOn w:val="Normal"/>
    <w:next w:val="Normal"/>
    <w:uiPriority w:val="39"/>
    <w:unhideWhenUsed/>
    <w:rsid w:val="002467CE"/>
    <w:pPr>
      <w:tabs>
        <w:tab w:val="right" w:leader="dot" w:pos="9072"/>
      </w:tabs>
      <w:spacing w:after="80"/>
      <w:ind w:left="3289" w:right="1418" w:hanging="1191"/>
    </w:pPr>
    <w:rPr>
      <w:sz w:val="20"/>
    </w:rPr>
  </w:style>
  <w:style w:type="paragraph" w:styleId="TOC5">
    <w:name w:val="toc 5"/>
    <w:basedOn w:val="Normal"/>
    <w:next w:val="Normal"/>
    <w:uiPriority w:val="39"/>
    <w:unhideWhenUsed/>
    <w:rsid w:val="002467CE"/>
    <w:pPr>
      <w:tabs>
        <w:tab w:val="right" w:leader="dot" w:pos="9072"/>
      </w:tabs>
      <w:spacing w:after="80"/>
      <w:ind w:left="3686" w:right="1418" w:hanging="1588"/>
    </w:pPr>
    <w:rPr>
      <w:sz w:val="20"/>
    </w:rPr>
  </w:style>
  <w:style w:type="paragraph" w:styleId="TableofFigures">
    <w:name w:val="table of figures"/>
    <w:basedOn w:val="Normal"/>
    <w:next w:val="Normal"/>
    <w:uiPriority w:val="99"/>
    <w:unhideWhenUsed/>
    <w:rsid w:val="00D67F3A"/>
    <w:pPr>
      <w:tabs>
        <w:tab w:val="right" w:leader="dot" w:pos="9072"/>
      </w:tabs>
      <w:spacing w:after="0" w:line="200" w:lineRule="atLeast"/>
      <w:ind w:left="1247" w:right="1418" w:hanging="1247"/>
    </w:pPr>
    <w:rPr>
      <w:rFonts w:cstheme="minorHAnsi"/>
      <w:iCs/>
      <w:sz w:val="16"/>
      <w:szCs w:val="20"/>
    </w:rPr>
  </w:style>
  <w:style w:type="paragraph" w:styleId="Index2">
    <w:name w:val="index 2"/>
    <w:basedOn w:val="Normal"/>
    <w:next w:val="Normal"/>
    <w:autoRedefine/>
    <w:uiPriority w:val="99"/>
    <w:unhideWhenUsed/>
    <w:rsid w:val="00CF6440"/>
    <w:pPr>
      <w:spacing w:after="0"/>
      <w:ind w:left="440" w:hanging="220"/>
    </w:pPr>
    <w:rPr>
      <w:rFonts w:asciiTheme="minorHAnsi" w:hAnsiTheme="minorHAnsi" w:cstheme="minorHAnsi"/>
      <w:sz w:val="18"/>
      <w:szCs w:val="18"/>
    </w:rPr>
  </w:style>
  <w:style w:type="paragraph" w:styleId="Index4">
    <w:name w:val="index 4"/>
    <w:basedOn w:val="Normal"/>
    <w:next w:val="Normal"/>
    <w:uiPriority w:val="99"/>
    <w:unhideWhenUsed/>
    <w:rsid w:val="00CF6440"/>
    <w:pPr>
      <w:spacing w:after="0"/>
      <w:ind w:left="880" w:hanging="220"/>
    </w:pPr>
    <w:rPr>
      <w:rFonts w:asciiTheme="minorHAnsi" w:hAnsiTheme="minorHAnsi" w:cstheme="minorHAnsi"/>
      <w:sz w:val="18"/>
      <w:szCs w:val="18"/>
    </w:rPr>
  </w:style>
  <w:style w:type="paragraph" w:styleId="Index3">
    <w:name w:val="index 3"/>
    <w:basedOn w:val="Normal"/>
    <w:next w:val="Normal"/>
    <w:autoRedefine/>
    <w:uiPriority w:val="99"/>
    <w:unhideWhenUsed/>
    <w:rsid w:val="00CF6440"/>
    <w:pPr>
      <w:spacing w:after="0"/>
      <w:ind w:left="660" w:hanging="220"/>
    </w:pPr>
    <w:rPr>
      <w:rFonts w:asciiTheme="minorHAnsi" w:hAnsiTheme="minorHAnsi" w:cstheme="minorHAnsi"/>
      <w:sz w:val="18"/>
      <w:szCs w:val="18"/>
    </w:rPr>
  </w:style>
  <w:style w:type="paragraph" w:styleId="Index5">
    <w:name w:val="index 5"/>
    <w:basedOn w:val="Normal"/>
    <w:next w:val="Normal"/>
    <w:autoRedefine/>
    <w:uiPriority w:val="99"/>
    <w:unhideWhenUsed/>
    <w:rsid w:val="00CF6440"/>
    <w:pPr>
      <w:spacing w:after="0"/>
      <w:ind w:left="1100" w:hanging="220"/>
    </w:pPr>
    <w:rPr>
      <w:rFonts w:asciiTheme="minorHAnsi" w:hAnsiTheme="minorHAnsi" w:cstheme="minorHAnsi"/>
      <w:sz w:val="18"/>
      <w:szCs w:val="18"/>
    </w:rPr>
  </w:style>
  <w:style w:type="paragraph" w:styleId="Index6">
    <w:name w:val="index 6"/>
    <w:basedOn w:val="Normal"/>
    <w:next w:val="Normal"/>
    <w:autoRedefine/>
    <w:uiPriority w:val="99"/>
    <w:unhideWhenUsed/>
    <w:rsid w:val="00CF6440"/>
    <w:pPr>
      <w:spacing w:after="0"/>
      <w:ind w:left="1320" w:hanging="220"/>
    </w:pPr>
    <w:rPr>
      <w:rFonts w:asciiTheme="minorHAnsi" w:hAnsiTheme="minorHAnsi" w:cstheme="minorHAnsi"/>
      <w:sz w:val="18"/>
      <w:szCs w:val="18"/>
    </w:rPr>
  </w:style>
  <w:style w:type="paragraph" w:styleId="Index7">
    <w:name w:val="index 7"/>
    <w:basedOn w:val="Normal"/>
    <w:next w:val="Normal"/>
    <w:autoRedefine/>
    <w:uiPriority w:val="99"/>
    <w:unhideWhenUsed/>
    <w:rsid w:val="00CF6440"/>
    <w:pPr>
      <w:spacing w:after="0"/>
      <w:ind w:left="1540" w:hanging="220"/>
    </w:pPr>
    <w:rPr>
      <w:rFonts w:asciiTheme="minorHAnsi" w:hAnsiTheme="minorHAnsi" w:cstheme="minorHAnsi"/>
      <w:sz w:val="18"/>
      <w:szCs w:val="18"/>
    </w:rPr>
  </w:style>
  <w:style w:type="paragraph" w:styleId="Index8">
    <w:name w:val="index 8"/>
    <w:basedOn w:val="Normal"/>
    <w:next w:val="Normal"/>
    <w:autoRedefine/>
    <w:uiPriority w:val="99"/>
    <w:unhideWhenUsed/>
    <w:rsid w:val="00CF6440"/>
    <w:pPr>
      <w:spacing w:after="0"/>
      <w:ind w:left="1760" w:hanging="220"/>
    </w:pPr>
    <w:rPr>
      <w:rFonts w:asciiTheme="minorHAnsi" w:hAnsiTheme="minorHAnsi" w:cstheme="minorHAnsi"/>
      <w:sz w:val="18"/>
      <w:szCs w:val="18"/>
    </w:rPr>
  </w:style>
  <w:style w:type="paragraph" w:styleId="Index9">
    <w:name w:val="index 9"/>
    <w:basedOn w:val="Normal"/>
    <w:next w:val="Normal"/>
    <w:autoRedefine/>
    <w:uiPriority w:val="99"/>
    <w:unhideWhenUsed/>
    <w:rsid w:val="00CF6440"/>
    <w:pPr>
      <w:spacing w:after="0"/>
      <w:ind w:left="1980" w:hanging="220"/>
    </w:pPr>
    <w:rPr>
      <w:rFonts w:asciiTheme="minorHAnsi" w:hAnsiTheme="minorHAnsi" w:cstheme="minorHAnsi"/>
      <w:sz w:val="18"/>
      <w:szCs w:val="18"/>
    </w:rPr>
  </w:style>
  <w:style w:type="paragraph" w:styleId="IndexHeading">
    <w:name w:val="index heading"/>
    <w:basedOn w:val="Normal"/>
    <w:next w:val="Index1"/>
    <w:uiPriority w:val="99"/>
    <w:unhideWhenUsed/>
    <w:rsid w:val="00CC2326"/>
    <w:pPr>
      <w:pBdr>
        <w:top w:val="single" w:sz="4" w:space="2" w:color="auto"/>
        <w:left w:val="single" w:sz="4" w:space="0" w:color="auto"/>
        <w:bottom w:val="single" w:sz="4" w:space="2" w:color="auto"/>
        <w:right w:val="single" w:sz="4" w:space="0" w:color="auto"/>
      </w:pBdr>
      <w:spacing w:before="240"/>
      <w:jc w:val="center"/>
    </w:pPr>
    <w:rPr>
      <w:rFonts w:asciiTheme="majorHAnsi" w:hAnsiTheme="majorHAnsi" w:cstheme="majorHAnsi"/>
      <w:b/>
      <w:bCs/>
    </w:rPr>
  </w:style>
  <w:style w:type="paragraph" w:styleId="FootnoteText">
    <w:name w:val="footnote text"/>
    <w:basedOn w:val="Normal"/>
    <w:link w:val="FootnoteTextChar"/>
    <w:uiPriority w:val="99"/>
    <w:unhideWhenUsed/>
    <w:rsid w:val="00D67F3A"/>
    <w:pPr>
      <w:tabs>
        <w:tab w:val="left" w:pos="454"/>
      </w:tabs>
      <w:spacing w:after="0" w:line="200" w:lineRule="atLeast"/>
      <w:ind w:left="454" w:hanging="454"/>
    </w:pPr>
    <w:rPr>
      <w:sz w:val="16"/>
      <w:szCs w:val="20"/>
    </w:rPr>
  </w:style>
  <w:style w:type="character" w:customStyle="1" w:styleId="FootnoteTextChar">
    <w:name w:val="Footnote Text Char"/>
    <w:basedOn w:val="DefaultParagraphFont"/>
    <w:link w:val="FootnoteText"/>
    <w:uiPriority w:val="99"/>
    <w:rsid w:val="00D67F3A"/>
    <w:rPr>
      <w:rFonts w:ascii="Arial" w:hAnsi="Arial"/>
      <w:sz w:val="16"/>
      <w:szCs w:val="20"/>
    </w:rPr>
  </w:style>
  <w:style w:type="character" w:styleId="FootnoteReference">
    <w:name w:val="footnote reference"/>
    <w:basedOn w:val="DefaultParagraphFont"/>
    <w:uiPriority w:val="99"/>
    <w:semiHidden/>
    <w:unhideWhenUsed/>
    <w:rsid w:val="004C17BE"/>
    <w:rPr>
      <w:rFonts w:asciiTheme="minorHAnsi" w:hAnsiTheme="minorHAnsi"/>
      <w:sz w:val="20"/>
      <w:vertAlign w:val="superscript"/>
    </w:rPr>
  </w:style>
  <w:style w:type="character" w:styleId="PlaceholderText">
    <w:name w:val="Placeholder Text"/>
    <w:basedOn w:val="DefaultParagraphFont"/>
    <w:uiPriority w:val="99"/>
    <w:semiHidden/>
    <w:rsid w:val="00480786"/>
    <w:rPr>
      <w:color w:val="808080"/>
    </w:rPr>
  </w:style>
  <w:style w:type="character" w:customStyle="1" w:styleId="NoSpacingChar">
    <w:name w:val="No Spacing Char"/>
    <w:basedOn w:val="DefaultParagraphFont"/>
    <w:link w:val="NoSpacing"/>
    <w:uiPriority w:val="1"/>
    <w:rsid w:val="00B23F47"/>
    <w:rPr>
      <w:rFonts w:ascii="Arial" w:hAnsi="Arial"/>
    </w:rPr>
  </w:style>
  <w:style w:type="paragraph" w:customStyle="1" w:styleId="Kopfzeile2">
    <w:name w:val="Kopfzeile 2"/>
    <w:basedOn w:val="Header"/>
    <w:rsid w:val="003131E0"/>
  </w:style>
  <w:style w:type="paragraph" w:customStyle="1" w:styleId="KopfDirektion9ptFett">
    <w:name w:val="Kopf Direktion 9pt Fett"/>
    <w:basedOn w:val="Normal"/>
    <w:rsid w:val="009A7F42"/>
    <w:pPr>
      <w:spacing w:after="0" w:line="240" w:lineRule="atLeast"/>
    </w:pPr>
    <w:rPr>
      <w:b/>
      <w:sz w:val="18"/>
    </w:rPr>
  </w:style>
  <w:style w:type="paragraph" w:customStyle="1" w:styleId="KopfAmt9pt">
    <w:name w:val="Kopf Amt 9pt"/>
    <w:basedOn w:val="Normal"/>
    <w:rsid w:val="009A7F42"/>
    <w:pPr>
      <w:spacing w:after="0" w:line="240" w:lineRule="atLeast"/>
    </w:pPr>
    <w:rPr>
      <w:sz w:val="18"/>
    </w:rPr>
  </w:style>
  <w:style w:type="paragraph" w:customStyle="1" w:styleId="KleinschriftfrTabelle9pt">
    <w:name w:val="Kleinschrift für Tabelle 9pt"/>
    <w:basedOn w:val="Normal"/>
    <w:uiPriority w:val="10"/>
    <w:qFormat/>
    <w:rsid w:val="009A7F42"/>
    <w:pPr>
      <w:spacing w:after="0" w:line="240" w:lineRule="atLeast"/>
    </w:pPr>
    <w:rPr>
      <w:sz w:val="18"/>
    </w:rPr>
  </w:style>
  <w:style w:type="paragraph" w:customStyle="1" w:styleId="AufzhlungfrTabelle9pt">
    <w:name w:val="Aufzählung für Tabelle 9pt"/>
    <w:basedOn w:val="KleinschriftfrTabelle9pt"/>
    <w:uiPriority w:val="10"/>
    <w:qFormat/>
    <w:rsid w:val="00E056F4"/>
    <w:pPr>
      <w:numPr>
        <w:numId w:val="18"/>
      </w:numPr>
      <w:ind w:left="170" w:hanging="170"/>
      <w:contextualSpacing/>
    </w:pPr>
  </w:style>
  <w:style w:type="paragraph" w:customStyle="1" w:styleId="KleinschriftFettfrTabelle9pt">
    <w:name w:val="Kleinschrift Fett für Tabelle 9pt"/>
    <w:basedOn w:val="KleinschriftfrTabelle9pt"/>
    <w:uiPriority w:val="10"/>
    <w:qFormat/>
    <w:rsid w:val="009A7F42"/>
    <w:rPr>
      <w:b/>
    </w:rPr>
  </w:style>
  <w:style w:type="numbering" w:customStyle="1" w:styleId="ListeAufzhlungAltX">
    <w:name w:val="Liste Aufzählung (Alt+X)"/>
    <w:uiPriority w:val="99"/>
    <w:rsid w:val="00131F08"/>
    <w:pPr>
      <w:numPr>
        <w:numId w:val="19"/>
      </w:numPr>
    </w:pPr>
  </w:style>
  <w:style w:type="numbering" w:customStyle="1" w:styleId="ListegemischtAltG">
    <w:name w:val="Liste gemischt (Alt+G)"/>
    <w:uiPriority w:val="99"/>
    <w:locked/>
    <w:rsid w:val="009A7F42"/>
    <w:pPr>
      <w:numPr>
        <w:numId w:val="20"/>
      </w:numPr>
    </w:pPr>
  </w:style>
  <w:style w:type="numbering" w:customStyle="1" w:styleId="ListeNummernAltL">
    <w:name w:val="Liste Nummern (Alt+L)"/>
    <w:uiPriority w:val="99"/>
    <w:rsid w:val="009A7F42"/>
    <w:pPr>
      <w:numPr>
        <w:numId w:val="6"/>
      </w:numPr>
    </w:pPr>
  </w:style>
  <w:style w:type="paragraph" w:customStyle="1" w:styleId="Titelgross14pt">
    <w:name w:val="Titel gross 14pt"/>
    <w:basedOn w:val="Normal"/>
    <w:uiPriority w:val="5"/>
    <w:qFormat/>
    <w:rsid w:val="00A40882"/>
    <w:pPr>
      <w:spacing w:before="200" w:after="60"/>
    </w:pPr>
    <w:rPr>
      <w:rFonts w:eastAsiaTheme="majorEastAsia" w:cstheme="majorBidi"/>
      <w:b/>
      <w:bCs/>
      <w:spacing w:val="5"/>
      <w:kern w:val="28"/>
      <w:sz w:val="28"/>
      <w:szCs w:val="24"/>
    </w:rPr>
  </w:style>
  <w:style w:type="paragraph" w:styleId="BodyText">
    <w:name w:val="Body Text"/>
    <w:basedOn w:val="Normal"/>
    <w:link w:val="BodyTextChar"/>
    <w:rsid w:val="006F1B56"/>
    <w:pPr>
      <w:spacing w:after="120" w:line="240" w:lineRule="auto"/>
    </w:pPr>
    <w:rPr>
      <w:rFonts w:eastAsia="Times New Roman" w:cs="Times New Roman"/>
      <w:szCs w:val="20"/>
      <w:lang w:eastAsia="de-CH"/>
    </w:rPr>
  </w:style>
  <w:style w:type="character" w:customStyle="1" w:styleId="BodyTextChar">
    <w:name w:val="Body Text Char"/>
    <w:basedOn w:val="DefaultParagraphFont"/>
    <w:link w:val="BodyText"/>
    <w:rsid w:val="006F1B56"/>
    <w:rPr>
      <w:rFonts w:ascii="Arial" w:eastAsia="Times New Roman" w:hAnsi="Arial" w:cs="Times New Roman"/>
      <w:szCs w:val="20"/>
      <w:lang w:eastAsia="de-CH"/>
    </w:rPr>
  </w:style>
  <w:style w:type="table" w:styleId="LightShading-Accent5">
    <w:name w:val="Light Shading Accent 5"/>
    <w:basedOn w:val="TableNormal"/>
    <w:uiPriority w:val="60"/>
    <w:rsid w:val="00F26B73"/>
    <w:pPr>
      <w:spacing w:after="0"/>
    </w:pPr>
    <w:rPr>
      <w:color w:val="5D90A8" w:themeColor="accent5" w:themeShade="BF"/>
    </w:rPr>
    <w:tblPr>
      <w:tblStyleRowBandSize w:val="1"/>
      <w:tblStyleColBandSize w:val="1"/>
      <w:tblInd w:w="0" w:type="dxa"/>
      <w:tblBorders>
        <w:top w:val="single" w:sz="8" w:space="0" w:color="97B8C7" w:themeColor="accent5"/>
        <w:bottom w:val="single" w:sz="8" w:space="0" w:color="97B8C7"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7B8C7" w:themeColor="accent5"/>
          <w:left w:val="nil"/>
          <w:bottom w:val="single" w:sz="8" w:space="0" w:color="97B8C7" w:themeColor="accent5"/>
          <w:right w:val="nil"/>
          <w:insideH w:val="nil"/>
          <w:insideV w:val="nil"/>
        </w:tcBorders>
      </w:tcPr>
    </w:tblStylePr>
    <w:tblStylePr w:type="lastRow">
      <w:pPr>
        <w:spacing w:before="0" w:after="0" w:line="240" w:lineRule="auto"/>
      </w:pPr>
      <w:rPr>
        <w:b/>
        <w:bCs/>
      </w:rPr>
      <w:tblPr/>
      <w:tcPr>
        <w:tcBorders>
          <w:top w:val="single" w:sz="8" w:space="0" w:color="97B8C7" w:themeColor="accent5"/>
          <w:left w:val="nil"/>
          <w:bottom w:val="single" w:sz="8" w:space="0" w:color="97B8C7"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5EDF1" w:themeFill="accent5" w:themeFillTint="3F"/>
      </w:tcPr>
    </w:tblStylePr>
    <w:tblStylePr w:type="band1Horz">
      <w:tblPr/>
      <w:tcPr>
        <w:tcBorders>
          <w:left w:val="nil"/>
          <w:right w:val="nil"/>
          <w:insideH w:val="nil"/>
          <w:insideV w:val="nil"/>
        </w:tcBorders>
        <w:shd w:val="clear" w:color="auto" w:fill="E5EDF1" w:themeFill="accent5" w:themeFillTint="3F"/>
      </w:tcPr>
    </w:tblStylePr>
  </w:style>
  <w:style w:type="paragraph" w:customStyle="1" w:styleId="Kurzbeschrieb">
    <w:name w:val="Kurzbeschrieb"/>
    <w:basedOn w:val="Normal"/>
    <w:autoRedefine/>
    <w:qFormat/>
    <w:rsid w:val="002537AD"/>
    <w:pPr>
      <w:numPr>
        <w:numId w:val="33"/>
      </w:numPr>
      <w:pBdr>
        <w:top w:val="single" w:sz="24" w:space="6" w:color="3C5D9F"/>
        <w:left w:val="single" w:sz="24" w:space="4" w:color="E4F0FF"/>
        <w:bottom w:val="single" w:sz="24" w:space="6" w:color="3C5D9F"/>
        <w:right w:val="single" w:sz="24" w:space="4" w:color="E4F0FF"/>
      </w:pBdr>
      <w:shd w:val="clear" w:color="auto" w:fill="E4F0FF"/>
      <w:tabs>
        <w:tab w:val="left" w:pos="227"/>
      </w:tabs>
      <w:spacing w:before="240" w:after="120" w:line="360" w:lineRule="auto"/>
      <w:ind w:left="369" w:right="57" w:hanging="227"/>
      <w:contextualSpacing/>
    </w:pPr>
  </w:style>
  <w:style w:type="table" w:styleId="LightShading-Accent4">
    <w:name w:val="Light Shading Accent 4"/>
    <w:basedOn w:val="TableNormal"/>
    <w:uiPriority w:val="60"/>
    <w:rsid w:val="00F26B73"/>
    <w:pPr>
      <w:spacing w:after="0"/>
    </w:pPr>
    <w:rPr>
      <w:color w:val="9B9B9B" w:themeColor="accent4" w:themeShade="BF"/>
    </w:rPr>
    <w:tblPr>
      <w:tblStyleRowBandSize w:val="1"/>
      <w:tblStyleColBandSize w:val="1"/>
      <w:tblInd w:w="0" w:type="dxa"/>
      <w:tblBorders>
        <w:top w:val="single" w:sz="8" w:space="0" w:color="CFCFCF" w:themeColor="accent4"/>
        <w:bottom w:val="single" w:sz="8" w:space="0" w:color="CFCFCF"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FCFCF" w:themeColor="accent4"/>
          <w:left w:val="nil"/>
          <w:bottom w:val="single" w:sz="8" w:space="0" w:color="CFCFCF" w:themeColor="accent4"/>
          <w:right w:val="nil"/>
          <w:insideH w:val="nil"/>
          <w:insideV w:val="nil"/>
        </w:tcBorders>
      </w:tcPr>
    </w:tblStylePr>
    <w:tblStylePr w:type="lastRow">
      <w:pPr>
        <w:spacing w:before="0" w:after="0" w:line="240" w:lineRule="auto"/>
      </w:pPr>
      <w:rPr>
        <w:b/>
        <w:bCs/>
      </w:rPr>
      <w:tblPr/>
      <w:tcPr>
        <w:tcBorders>
          <w:top w:val="single" w:sz="8" w:space="0" w:color="CFCFCF" w:themeColor="accent4"/>
          <w:left w:val="nil"/>
          <w:bottom w:val="single" w:sz="8" w:space="0" w:color="CFCFCF"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F3F3" w:themeFill="accent4" w:themeFillTint="3F"/>
      </w:tcPr>
    </w:tblStylePr>
    <w:tblStylePr w:type="band1Horz">
      <w:tblPr/>
      <w:tcPr>
        <w:tcBorders>
          <w:left w:val="nil"/>
          <w:right w:val="nil"/>
          <w:insideH w:val="nil"/>
          <w:insideV w:val="nil"/>
        </w:tcBorders>
        <w:shd w:val="clear" w:color="auto" w:fill="F3F3F3" w:themeFill="accent4" w:themeFillTint="3F"/>
      </w:tcPr>
    </w:tblStylePr>
  </w:style>
  <w:style w:type="table" w:styleId="LightShading-Accent6">
    <w:name w:val="Light Shading Accent 6"/>
    <w:basedOn w:val="TableNormal"/>
    <w:uiPriority w:val="60"/>
    <w:rsid w:val="00F26B73"/>
    <w:pPr>
      <w:spacing w:after="0"/>
    </w:pPr>
    <w:rPr>
      <w:color w:val="153357" w:themeColor="accent6" w:themeShade="BF"/>
    </w:rPr>
    <w:tblPr>
      <w:tblStyleRowBandSize w:val="1"/>
      <w:tblStyleColBandSize w:val="1"/>
      <w:tblInd w:w="0" w:type="dxa"/>
      <w:tblBorders>
        <w:top w:val="single" w:sz="8" w:space="0" w:color="1D4575" w:themeColor="accent6"/>
        <w:bottom w:val="single" w:sz="8" w:space="0" w:color="1D4575"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1D4575" w:themeColor="accent6"/>
          <w:left w:val="nil"/>
          <w:bottom w:val="single" w:sz="8" w:space="0" w:color="1D4575" w:themeColor="accent6"/>
          <w:right w:val="nil"/>
          <w:insideH w:val="nil"/>
          <w:insideV w:val="nil"/>
        </w:tcBorders>
      </w:tcPr>
    </w:tblStylePr>
    <w:tblStylePr w:type="lastRow">
      <w:pPr>
        <w:spacing w:before="0" w:after="0" w:line="240" w:lineRule="auto"/>
      </w:pPr>
      <w:rPr>
        <w:b/>
        <w:bCs/>
      </w:rPr>
      <w:tblPr/>
      <w:tcPr>
        <w:tcBorders>
          <w:top w:val="single" w:sz="8" w:space="0" w:color="1D4575" w:themeColor="accent6"/>
          <w:left w:val="nil"/>
          <w:bottom w:val="single" w:sz="8" w:space="0" w:color="1D4575"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6CFED" w:themeFill="accent6" w:themeFillTint="3F"/>
      </w:tcPr>
    </w:tblStylePr>
    <w:tblStylePr w:type="band1Horz">
      <w:tblPr/>
      <w:tcPr>
        <w:tcBorders>
          <w:left w:val="nil"/>
          <w:right w:val="nil"/>
          <w:insideH w:val="nil"/>
          <w:insideV w:val="nil"/>
        </w:tcBorders>
        <w:shd w:val="clear" w:color="auto" w:fill="B6CFED" w:themeFill="accent6" w:themeFillTint="3F"/>
      </w:tcPr>
    </w:tblStylePr>
  </w:style>
  <w:style w:type="table" w:customStyle="1" w:styleId="Beurteilung">
    <w:name w:val="Beurteilung"/>
    <w:basedOn w:val="LightList-Accent3"/>
    <w:uiPriority w:val="99"/>
    <w:rsid w:val="00313CCE"/>
    <w:pPr>
      <w:spacing w:after="100" w:afterAutospacing="1"/>
    </w:pPr>
    <w:tblPr>
      <w:tblStyleRowBandSize w:val="1"/>
      <w:tblStyleColBandSize w:val="1"/>
      <w:tblInd w:w="142" w:type="dxa"/>
      <w:tblBorders>
        <w:top w:val="single" w:sz="8" w:space="0" w:color="4A81B6" w:themeColor="accent3"/>
        <w:left w:val="single" w:sz="8" w:space="0" w:color="4A81B6" w:themeColor="accent3"/>
        <w:bottom w:val="single" w:sz="8" w:space="0" w:color="4A81B6" w:themeColor="accent3"/>
        <w:right w:val="single" w:sz="8" w:space="0" w:color="4A81B6" w:themeColor="accent3"/>
      </w:tblBorders>
      <w:tblCellMar>
        <w:top w:w="0" w:type="dxa"/>
        <w:left w:w="108" w:type="dxa"/>
        <w:bottom w:w="0" w:type="dxa"/>
        <w:right w:w="108" w:type="dxa"/>
      </w:tblCellMar>
    </w:tblPr>
    <w:tcPr>
      <w:shd w:val="clear" w:color="auto" w:fill="auto"/>
    </w:tcPr>
    <w:tblStylePr w:type="firstRow">
      <w:pPr>
        <w:spacing w:before="0" w:after="0" w:line="240" w:lineRule="auto"/>
      </w:pPr>
      <w:rPr>
        <w:b w:val="0"/>
        <w:bCs/>
        <w:color w:val="FFFFFF" w:themeColor="background1"/>
        <w:sz w:val="22"/>
      </w:rPr>
      <w:tblPr/>
      <w:tcPr>
        <w:shd w:val="clear" w:color="auto" w:fill="4A81B6" w:themeFill="accent3"/>
      </w:tcPr>
    </w:tblStylePr>
    <w:tblStylePr w:type="lastRow">
      <w:pPr>
        <w:spacing w:before="0" w:after="0" w:line="240" w:lineRule="auto"/>
      </w:pPr>
      <w:rPr>
        <w:b/>
        <w:bCs/>
      </w:rPr>
      <w:tblPr/>
      <w:tcPr>
        <w:tcBorders>
          <w:top w:val="single" w:sz="8" w:space="0" w:color="3C5D9F"/>
          <w:left w:val="single" w:sz="8" w:space="0" w:color="3C5D9F"/>
          <w:bottom w:val="single" w:sz="8" w:space="0" w:color="3C5D9F"/>
          <w:right w:val="single" w:sz="8" w:space="0" w:color="3C5D9F"/>
          <w:insideH w:val="nil"/>
          <w:insideV w:val="single" w:sz="8" w:space="0" w:color="3C5D9F"/>
          <w:tl2br w:val="nil"/>
          <w:tr2bl w:val="nil"/>
        </w:tcBorders>
        <w:shd w:val="clear" w:color="auto" w:fill="auto"/>
      </w:tcPr>
    </w:tblStylePr>
    <w:tblStylePr w:type="firstCol">
      <w:rPr>
        <w:b/>
        <w:bCs/>
      </w:rPr>
    </w:tblStylePr>
    <w:tblStylePr w:type="lastCol">
      <w:rPr>
        <w:b/>
        <w:bCs/>
      </w:rPr>
    </w:tblStylePr>
    <w:tblStylePr w:type="band1Vert">
      <w:tblPr/>
      <w:tcPr>
        <w:tcBorders>
          <w:top w:val="single" w:sz="8" w:space="0" w:color="4A81B6" w:themeColor="accent3"/>
          <w:left w:val="single" w:sz="8" w:space="0" w:color="4A81B6" w:themeColor="accent3"/>
          <w:bottom w:val="single" w:sz="8" w:space="0" w:color="4A81B6" w:themeColor="accent3"/>
          <w:right w:val="single" w:sz="8" w:space="0" w:color="4A81B6" w:themeColor="accent3"/>
        </w:tcBorders>
      </w:tcPr>
    </w:tblStylePr>
    <w:tblStylePr w:type="band1Horz">
      <w:tblPr/>
      <w:tcPr>
        <w:tcBorders>
          <w:top w:val="nil"/>
          <w:left w:val="nil"/>
          <w:bottom w:val="nil"/>
          <w:right w:val="nil"/>
          <w:insideH w:val="nil"/>
        </w:tcBorders>
        <w:shd w:val="clear" w:color="auto" w:fill="auto"/>
      </w:tcPr>
    </w:tblStylePr>
    <w:tblStylePr w:type="swCell">
      <w:tblPr/>
      <w:tcPr>
        <w:tcBorders>
          <w:top w:val="nil"/>
          <w:left w:val="nil"/>
          <w:bottom w:val="nil"/>
          <w:right w:val="nil"/>
          <w:insideH w:val="nil"/>
          <w:insideV w:val="nil"/>
          <w:tl2br w:val="nil"/>
          <w:tr2bl w:val="nil"/>
        </w:tcBorders>
        <w:shd w:val="clear" w:color="auto" w:fill="auto"/>
      </w:tcPr>
    </w:tblStylePr>
  </w:style>
  <w:style w:type="table" w:styleId="LightList-Accent3">
    <w:name w:val="Light List Accent 3"/>
    <w:basedOn w:val="TableNormal"/>
    <w:uiPriority w:val="61"/>
    <w:rsid w:val="00027A8D"/>
    <w:pPr>
      <w:spacing w:after="0"/>
    </w:pPr>
    <w:tblPr>
      <w:tblStyleRowBandSize w:val="1"/>
      <w:tblStyleColBandSize w:val="1"/>
      <w:tblInd w:w="0" w:type="dxa"/>
      <w:tblBorders>
        <w:top w:val="single" w:sz="8" w:space="0" w:color="4A81B6" w:themeColor="accent3"/>
        <w:left w:val="single" w:sz="8" w:space="0" w:color="4A81B6" w:themeColor="accent3"/>
        <w:bottom w:val="single" w:sz="8" w:space="0" w:color="4A81B6" w:themeColor="accent3"/>
        <w:right w:val="single" w:sz="8" w:space="0" w:color="4A81B6"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A81B6" w:themeFill="accent3"/>
      </w:tcPr>
    </w:tblStylePr>
    <w:tblStylePr w:type="lastRow">
      <w:pPr>
        <w:spacing w:before="0" w:after="0" w:line="240" w:lineRule="auto"/>
      </w:pPr>
      <w:rPr>
        <w:b/>
        <w:bCs/>
      </w:rPr>
      <w:tblPr/>
      <w:tcPr>
        <w:tcBorders>
          <w:top w:val="double" w:sz="6" w:space="0" w:color="4A81B6" w:themeColor="accent3"/>
          <w:left w:val="single" w:sz="8" w:space="0" w:color="4A81B6" w:themeColor="accent3"/>
          <w:bottom w:val="single" w:sz="8" w:space="0" w:color="4A81B6" w:themeColor="accent3"/>
          <w:right w:val="single" w:sz="8" w:space="0" w:color="4A81B6" w:themeColor="accent3"/>
        </w:tcBorders>
      </w:tcPr>
    </w:tblStylePr>
    <w:tblStylePr w:type="firstCol">
      <w:rPr>
        <w:b/>
        <w:bCs/>
      </w:rPr>
    </w:tblStylePr>
    <w:tblStylePr w:type="lastCol">
      <w:rPr>
        <w:b/>
        <w:bCs/>
      </w:rPr>
    </w:tblStylePr>
    <w:tblStylePr w:type="band1Vert">
      <w:tblPr/>
      <w:tcPr>
        <w:tcBorders>
          <w:top w:val="single" w:sz="8" w:space="0" w:color="4A81B6" w:themeColor="accent3"/>
          <w:left w:val="single" w:sz="8" w:space="0" w:color="4A81B6" w:themeColor="accent3"/>
          <w:bottom w:val="single" w:sz="8" w:space="0" w:color="4A81B6" w:themeColor="accent3"/>
          <w:right w:val="single" w:sz="8" w:space="0" w:color="4A81B6" w:themeColor="accent3"/>
        </w:tcBorders>
      </w:tcPr>
    </w:tblStylePr>
    <w:tblStylePr w:type="band1Horz">
      <w:tblPr/>
      <w:tcPr>
        <w:tcBorders>
          <w:top w:val="single" w:sz="8" w:space="0" w:color="4A81B6" w:themeColor="accent3"/>
          <w:left w:val="single" w:sz="8" w:space="0" w:color="4A81B6" w:themeColor="accent3"/>
          <w:bottom w:val="single" w:sz="8" w:space="0" w:color="4A81B6" w:themeColor="accent3"/>
          <w:right w:val="single" w:sz="8" w:space="0" w:color="4A81B6" w:themeColor="accent3"/>
        </w:tcBorders>
      </w:tcPr>
    </w:tblStylePr>
  </w:style>
  <w:style w:type="table" w:styleId="LightShading-Accent3">
    <w:name w:val="Light Shading Accent 3"/>
    <w:basedOn w:val="TableNormal"/>
    <w:uiPriority w:val="60"/>
    <w:rsid w:val="00313CCE"/>
    <w:pPr>
      <w:spacing w:after="0"/>
    </w:pPr>
    <w:rPr>
      <w:color w:val="376088" w:themeColor="accent3" w:themeShade="BF"/>
    </w:rPr>
    <w:tblPr>
      <w:tblStyleRowBandSize w:val="1"/>
      <w:tblStyleColBandSize w:val="1"/>
      <w:tblInd w:w="0" w:type="dxa"/>
      <w:tblBorders>
        <w:top w:val="single" w:sz="8" w:space="0" w:color="4A81B6" w:themeColor="accent3"/>
        <w:bottom w:val="single" w:sz="8" w:space="0" w:color="4A81B6"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A81B6" w:themeColor="accent3"/>
          <w:left w:val="nil"/>
          <w:bottom w:val="single" w:sz="8" w:space="0" w:color="4A81B6" w:themeColor="accent3"/>
          <w:right w:val="nil"/>
          <w:insideH w:val="nil"/>
          <w:insideV w:val="nil"/>
        </w:tcBorders>
      </w:tcPr>
    </w:tblStylePr>
    <w:tblStylePr w:type="lastRow">
      <w:pPr>
        <w:spacing w:before="0" w:after="0" w:line="240" w:lineRule="auto"/>
      </w:pPr>
      <w:rPr>
        <w:b/>
        <w:bCs/>
      </w:rPr>
      <w:tblPr/>
      <w:tcPr>
        <w:tcBorders>
          <w:top w:val="single" w:sz="8" w:space="0" w:color="4A81B6" w:themeColor="accent3"/>
          <w:left w:val="nil"/>
          <w:bottom w:val="single" w:sz="8" w:space="0" w:color="4A81B6"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DFED" w:themeFill="accent3" w:themeFillTint="3F"/>
      </w:tcPr>
    </w:tblStylePr>
    <w:tblStylePr w:type="band1Horz">
      <w:tblPr/>
      <w:tcPr>
        <w:tcBorders>
          <w:left w:val="nil"/>
          <w:right w:val="nil"/>
          <w:insideH w:val="nil"/>
          <w:insideV w:val="nil"/>
        </w:tcBorders>
        <w:shd w:val="clear" w:color="auto" w:fill="D2DFED" w:themeFill="accent3" w:themeFillTint="3F"/>
      </w:tcPr>
    </w:tblStylePr>
  </w:style>
  <w:style w:type="table" w:styleId="LightGrid-Accent5">
    <w:name w:val="Light Grid Accent 5"/>
    <w:basedOn w:val="TableNormal"/>
    <w:uiPriority w:val="62"/>
    <w:rsid w:val="00313CCE"/>
    <w:pPr>
      <w:spacing w:after="0"/>
    </w:pPr>
    <w:tblPr>
      <w:tblStyleRowBandSize w:val="1"/>
      <w:tblStyleColBandSize w:val="1"/>
      <w:tblInd w:w="0" w:type="dxa"/>
      <w:tblBorders>
        <w:top w:val="single" w:sz="8" w:space="0" w:color="97B8C7" w:themeColor="accent5"/>
        <w:left w:val="single" w:sz="8" w:space="0" w:color="97B8C7" w:themeColor="accent5"/>
        <w:bottom w:val="single" w:sz="8" w:space="0" w:color="97B8C7" w:themeColor="accent5"/>
        <w:right w:val="single" w:sz="8" w:space="0" w:color="97B8C7" w:themeColor="accent5"/>
        <w:insideH w:val="single" w:sz="8" w:space="0" w:color="97B8C7" w:themeColor="accent5"/>
        <w:insideV w:val="single" w:sz="8" w:space="0" w:color="97B8C7"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7B8C7" w:themeColor="accent5"/>
          <w:left w:val="single" w:sz="8" w:space="0" w:color="97B8C7" w:themeColor="accent5"/>
          <w:bottom w:val="single" w:sz="18" w:space="0" w:color="97B8C7" w:themeColor="accent5"/>
          <w:right w:val="single" w:sz="8" w:space="0" w:color="97B8C7" w:themeColor="accent5"/>
          <w:insideH w:val="nil"/>
          <w:insideV w:val="single" w:sz="8" w:space="0" w:color="97B8C7"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7B8C7" w:themeColor="accent5"/>
          <w:left w:val="single" w:sz="8" w:space="0" w:color="97B8C7" w:themeColor="accent5"/>
          <w:bottom w:val="single" w:sz="8" w:space="0" w:color="97B8C7" w:themeColor="accent5"/>
          <w:right w:val="single" w:sz="8" w:space="0" w:color="97B8C7" w:themeColor="accent5"/>
          <w:insideH w:val="nil"/>
          <w:insideV w:val="single" w:sz="8" w:space="0" w:color="97B8C7"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7B8C7" w:themeColor="accent5"/>
          <w:left w:val="single" w:sz="8" w:space="0" w:color="97B8C7" w:themeColor="accent5"/>
          <w:bottom w:val="single" w:sz="8" w:space="0" w:color="97B8C7" w:themeColor="accent5"/>
          <w:right w:val="single" w:sz="8" w:space="0" w:color="97B8C7" w:themeColor="accent5"/>
        </w:tcBorders>
      </w:tcPr>
    </w:tblStylePr>
    <w:tblStylePr w:type="band1Vert">
      <w:tblPr/>
      <w:tcPr>
        <w:tcBorders>
          <w:top w:val="single" w:sz="8" w:space="0" w:color="97B8C7" w:themeColor="accent5"/>
          <w:left w:val="single" w:sz="8" w:space="0" w:color="97B8C7" w:themeColor="accent5"/>
          <w:bottom w:val="single" w:sz="8" w:space="0" w:color="97B8C7" w:themeColor="accent5"/>
          <w:right w:val="single" w:sz="8" w:space="0" w:color="97B8C7" w:themeColor="accent5"/>
        </w:tcBorders>
        <w:shd w:val="clear" w:color="auto" w:fill="E5EDF1" w:themeFill="accent5" w:themeFillTint="3F"/>
      </w:tcPr>
    </w:tblStylePr>
    <w:tblStylePr w:type="band1Horz">
      <w:tblPr/>
      <w:tcPr>
        <w:tcBorders>
          <w:top w:val="single" w:sz="8" w:space="0" w:color="97B8C7" w:themeColor="accent5"/>
          <w:left w:val="single" w:sz="8" w:space="0" w:color="97B8C7" w:themeColor="accent5"/>
          <w:bottom w:val="single" w:sz="8" w:space="0" w:color="97B8C7" w:themeColor="accent5"/>
          <w:right w:val="single" w:sz="8" w:space="0" w:color="97B8C7" w:themeColor="accent5"/>
          <w:insideV w:val="single" w:sz="8" w:space="0" w:color="97B8C7" w:themeColor="accent5"/>
        </w:tcBorders>
        <w:shd w:val="clear" w:color="auto" w:fill="E5EDF1" w:themeFill="accent5" w:themeFillTint="3F"/>
      </w:tcPr>
    </w:tblStylePr>
    <w:tblStylePr w:type="band2Horz">
      <w:tblPr/>
      <w:tcPr>
        <w:tcBorders>
          <w:top w:val="single" w:sz="8" w:space="0" w:color="97B8C7" w:themeColor="accent5"/>
          <w:left w:val="single" w:sz="8" w:space="0" w:color="97B8C7" w:themeColor="accent5"/>
          <w:bottom w:val="single" w:sz="8" w:space="0" w:color="97B8C7" w:themeColor="accent5"/>
          <w:right w:val="single" w:sz="8" w:space="0" w:color="97B8C7" w:themeColor="accent5"/>
          <w:insideV w:val="single" w:sz="8" w:space="0" w:color="97B8C7" w:themeColor="accent5"/>
        </w:tcBorders>
      </w:tcPr>
    </w:tblStylePr>
  </w:style>
  <w:style w:type="table" w:styleId="ColorfulGrid-Accent3">
    <w:name w:val="Colorful Grid Accent 3"/>
    <w:basedOn w:val="TableNormal"/>
    <w:uiPriority w:val="73"/>
    <w:rsid w:val="00313CCE"/>
    <w:pPr>
      <w:spacing w:after="0"/>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AE5F0" w:themeFill="accent3" w:themeFillTint="33"/>
    </w:tcPr>
    <w:tblStylePr w:type="firstRow">
      <w:rPr>
        <w:b/>
        <w:bCs/>
      </w:rPr>
      <w:tblPr/>
      <w:tcPr>
        <w:shd w:val="clear" w:color="auto" w:fill="B6CCE1" w:themeFill="accent3" w:themeFillTint="66"/>
      </w:tcPr>
    </w:tblStylePr>
    <w:tblStylePr w:type="lastRow">
      <w:rPr>
        <w:b/>
        <w:bCs/>
        <w:color w:val="000000" w:themeColor="text1"/>
      </w:rPr>
      <w:tblPr/>
      <w:tcPr>
        <w:shd w:val="clear" w:color="auto" w:fill="B6CCE1" w:themeFill="accent3" w:themeFillTint="66"/>
      </w:tcPr>
    </w:tblStylePr>
    <w:tblStylePr w:type="firstCol">
      <w:rPr>
        <w:color w:val="FFFFFF" w:themeColor="background1"/>
      </w:rPr>
      <w:tblPr/>
      <w:tcPr>
        <w:shd w:val="clear" w:color="auto" w:fill="376088" w:themeFill="accent3" w:themeFillShade="BF"/>
      </w:tcPr>
    </w:tblStylePr>
    <w:tblStylePr w:type="lastCol">
      <w:rPr>
        <w:color w:val="FFFFFF" w:themeColor="background1"/>
      </w:rPr>
      <w:tblPr/>
      <w:tcPr>
        <w:shd w:val="clear" w:color="auto" w:fill="376088" w:themeFill="accent3" w:themeFillShade="BF"/>
      </w:tcPr>
    </w:tblStylePr>
    <w:tblStylePr w:type="band1Vert">
      <w:tblPr/>
      <w:tcPr>
        <w:shd w:val="clear" w:color="auto" w:fill="A4BFDA" w:themeFill="accent3" w:themeFillTint="7F"/>
      </w:tcPr>
    </w:tblStylePr>
    <w:tblStylePr w:type="band1Horz">
      <w:tblPr/>
      <w:tcPr>
        <w:shd w:val="clear" w:color="auto" w:fill="A4BFDA" w:themeFill="accent3" w:themeFillTint="7F"/>
      </w:tcPr>
    </w:tblStylePr>
  </w:style>
  <w:style w:type="table" w:styleId="ColorfulList-Accent4">
    <w:name w:val="Colorful List Accent 4"/>
    <w:basedOn w:val="TableNormal"/>
    <w:uiPriority w:val="72"/>
    <w:rsid w:val="00313CCE"/>
    <w:pPr>
      <w:spacing w:after="0"/>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AFAFA" w:themeFill="accent4" w:themeFillTint="19"/>
    </w:tcPr>
    <w:tblStylePr w:type="firstRow">
      <w:rPr>
        <w:b/>
        <w:bCs/>
        <w:color w:val="FFFFFF" w:themeColor="background1"/>
      </w:rPr>
      <w:tblPr/>
      <w:tcPr>
        <w:tcBorders>
          <w:bottom w:val="single" w:sz="12" w:space="0" w:color="FFFFFF" w:themeColor="background1"/>
        </w:tcBorders>
        <w:shd w:val="clear" w:color="auto" w:fill="3B6691" w:themeFill="accent3" w:themeFillShade="CC"/>
      </w:tcPr>
    </w:tblStylePr>
    <w:tblStylePr w:type="lastRow">
      <w:rPr>
        <w:b/>
        <w:bCs/>
        <w:color w:val="3B6691"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3F3F3" w:themeFill="accent4" w:themeFillTint="3F"/>
      </w:tcPr>
    </w:tblStylePr>
    <w:tblStylePr w:type="band1Horz">
      <w:tblPr/>
      <w:tcPr>
        <w:shd w:val="clear" w:color="auto" w:fill="F5F5F5" w:themeFill="accent4" w:themeFillTint="33"/>
      </w:tcPr>
    </w:tblStylePr>
  </w:style>
  <w:style w:type="table" w:customStyle="1" w:styleId="Beurteilung2">
    <w:name w:val="Beurteilung 2"/>
    <w:basedOn w:val="ColorfulList-Accent4"/>
    <w:uiPriority w:val="99"/>
    <w:rsid w:val="001C2481"/>
    <w:pPr>
      <w:spacing w:before="100" w:after="40"/>
    </w:pPr>
    <w:tblPr>
      <w:tblStyleRowBandSize w:val="1"/>
      <w:tblStyleColBandSize w:val="1"/>
      <w:tblInd w:w="142" w:type="dxa"/>
      <w:tblCellMar>
        <w:top w:w="0" w:type="dxa"/>
        <w:left w:w="108" w:type="dxa"/>
        <w:bottom w:w="0" w:type="dxa"/>
        <w:right w:w="108" w:type="dxa"/>
      </w:tblCellMar>
    </w:tblPr>
    <w:tcPr>
      <w:shd w:val="clear" w:color="auto" w:fill="E2EFFF"/>
    </w:tcPr>
    <w:tblStylePr w:type="firstRow">
      <w:pPr>
        <w:wordWrap/>
        <w:spacing w:beforeLines="0" w:beforeAutospacing="0" w:afterLines="0" w:afterAutospacing="0" w:line="240" w:lineRule="auto"/>
        <w:ind w:leftChars="0" w:left="85"/>
        <w:contextualSpacing w:val="0"/>
      </w:pPr>
      <w:rPr>
        <w:b/>
        <w:bCs/>
        <w:color w:val="FFFFFF" w:themeColor="background1"/>
      </w:rPr>
      <w:tblPr/>
      <w:tcPr>
        <w:tcBorders>
          <w:bottom w:val="single" w:sz="12" w:space="0" w:color="FFFFFF" w:themeColor="background1"/>
        </w:tcBorders>
        <w:shd w:val="clear" w:color="auto" w:fill="3B6691" w:themeFill="accent3" w:themeFillShade="CC"/>
      </w:tcPr>
    </w:tblStylePr>
    <w:tblStylePr w:type="lastRow">
      <w:rPr>
        <w:b/>
        <w:bCs/>
        <w:color w:val="3B6691"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single" w:sz="48" w:space="0" w:color="3C5D9F"/>
          <w:right w:val="nil"/>
          <w:insideH w:val="nil"/>
          <w:insideV w:val="nil"/>
        </w:tcBorders>
        <w:shd w:val="clear" w:color="auto" w:fill="F3F3F3" w:themeFill="accent4" w:themeFillTint="3F"/>
      </w:tcPr>
    </w:tblStylePr>
    <w:tblStylePr w:type="band2Vert">
      <w:tblPr/>
      <w:tcPr>
        <w:tcBorders>
          <w:bottom w:val="nil"/>
        </w:tcBorders>
        <w:shd w:val="clear" w:color="auto" w:fill="FAFAFA" w:themeFill="accent4" w:themeFillTint="19"/>
      </w:tcPr>
    </w:tblStylePr>
    <w:tblStylePr w:type="band1Horz">
      <w:tblPr/>
      <w:tcPr>
        <w:tcBorders>
          <w:top w:val="nil"/>
          <w:left w:val="nil"/>
          <w:bottom w:val="single" w:sz="48" w:space="0" w:color="3C5D9F"/>
          <w:right w:val="nil"/>
        </w:tcBorders>
        <w:shd w:val="clear" w:color="auto" w:fill="F5F5F5" w:themeFill="accent4" w:themeFillTint="33"/>
      </w:tcPr>
    </w:tblStylePr>
    <w:tblStylePr w:type="band2Horz">
      <w:tblPr/>
      <w:tcPr>
        <w:tcBorders>
          <w:bottom w:val="nil"/>
        </w:tcBorders>
        <w:shd w:val="clear" w:color="auto" w:fill="FAFAFA" w:themeFill="accent4" w:themeFillTint="19"/>
      </w:tcPr>
    </w:tblStylePr>
  </w:style>
  <w:style w:type="paragraph" w:customStyle="1" w:styleId="EingabeFeld">
    <w:name w:val="Eingabe Feld"/>
    <w:basedOn w:val="Normal"/>
    <w:autoRedefine/>
    <w:rsid w:val="007171B0"/>
    <w:pPr>
      <w:shd w:val="clear" w:color="auto" w:fill="EAF4FF"/>
    </w:pPr>
  </w:style>
  <w:style w:type="character" w:customStyle="1" w:styleId="Eingabefeld0">
    <w:name w:val="Eingabefeld"/>
    <w:basedOn w:val="PlaceholderText"/>
    <w:autoRedefine/>
    <w:uiPriority w:val="1"/>
    <w:qFormat/>
    <w:rsid w:val="00E76EF5"/>
    <w:rPr>
      <w:rFonts w:asciiTheme="minorHAnsi" w:hAnsiTheme="minorHAnsi" w:cstheme="minorHAnsi"/>
      <w:color w:val="3C5D9F"/>
      <w:spacing w:val="30"/>
      <w:position w:val="-6"/>
      <w:sz w:val="40"/>
      <w:szCs w:val="40"/>
      <w:shd w:val="clear" w:color="auto" w:fill="E3EFFF"/>
    </w:rPr>
  </w:style>
  <w:style w:type="paragraph" w:customStyle="1" w:styleId="Style1">
    <w:name w:val="Style1"/>
    <w:basedOn w:val="EingabeFeld"/>
    <w:qFormat/>
    <w:rsid w:val="007621AF"/>
  </w:style>
  <w:style w:type="paragraph" w:customStyle="1" w:styleId="Aufgabe">
    <w:name w:val="Aufgabe"/>
    <w:basedOn w:val="Normal"/>
    <w:qFormat/>
    <w:rsid w:val="002D4FD8"/>
    <w:rPr>
      <w:rFonts w:ascii="Arial Bold" w:hAnsi="Arial Bold"/>
      <w:b/>
      <w:bCs/>
      <w:sz w:val="32"/>
      <w:szCs w:val="32"/>
    </w:rPr>
  </w:style>
  <w:style w:type="paragraph" w:customStyle="1" w:styleId="11ptBlau">
    <w:name w:val="11pt Blau"/>
    <w:basedOn w:val="Normal"/>
    <w:qFormat/>
    <w:rsid w:val="001F4B86"/>
    <w:pPr>
      <w:spacing w:before="100"/>
    </w:pPr>
    <w:rPr>
      <w:color w:val="3C5D9F"/>
    </w:rPr>
  </w:style>
  <w:style w:type="character" w:customStyle="1" w:styleId="idcode">
    <w:name w:val="idcode"/>
    <w:basedOn w:val="DefaultParagraphFont"/>
    <w:rsid w:val="00376AD0"/>
  </w:style>
  <w:style w:type="paragraph" w:customStyle="1" w:styleId="Checkbox">
    <w:name w:val="Checkbox"/>
    <w:basedOn w:val="ListParagraph"/>
    <w:qFormat/>
    <w:rsid w:val="00FE70DC"/>
    <w:pPr>
      <w:numPr>
        <w:numId w:val="41"/>
      </w:numPr>
      <w:tabs>
        <w:tab w:val="left" w:pos="510"/>
      </w:tabs>
    </w:pPr>
  </w:style>
  <w:style w:type="character" w:customStyle="1" w:styleId="BlauUnterstrichen">
    <w:name w:val="Blau Unterstrichen"/>
    <w:basedOn w:val="DefaultParagraphFont"/>
    <w:uiPriority w:val="1"/>
    <w:qFormat/>
    <w:rsid w:val="00792B27"/>
    <w:rPr>
      <w:color w:val="000000" w:themeColor="text1"/>
      <w:u w:val="single" w:color="3C5D9F"/>
    </w:rPr>
  </w:style>
  <w:style w:type="table" w:styleId="LightShading-Accent1">
    <w:name w:val="Light Shading Accent 1"/>
    <w:basedOn w:val="TableNormal"/>
    <w:uiPriority w:val="60"/>
    <w:rsid w:val="00276206"/>
    <w:pPr>
      <w:spacing w:after="0"/>
    </w:pPr>
    <w:rPr>
      <w:rFonts w:eastAsiaTheme="minorEastAsia"/>
      <w:color w:val="424242" w:themeColor="accent1" w:themeShade="BF"/>
      <w:lang w:eastAsia="de-DE"/>
    </w:rPr>
    <w:tblPr>
      <w:tblStyleRowBandSize w:val="1"/>
      <w:tblStyleColBandSize w:val="1"/>
      <w:tblInd w:w="0" w:type="dxa"/>
      <w:tblBorders>
        <w:top w:val="single" w:sz="8" w:space="0" w:color="595959" w:themeColor="accent1"/>
        <w:bottom w:val="single" w:sz="8" w:space="0" w:color="595959"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595959" w:themeColor="accent1"/>
          <w:left w:val="nil"/>
          <w:bottom w:val="single" w:sz="8" w:space="0" w:color="595959" w:themeColor="accent1"/>
          <w:right w:val="nil"/>
          <w:insideH w:val="nil"/>
          <w:insideV w:val="nil"/>
        </w:tcBorders>
      </w:tcPr>
    </w:tblStylePr>
    <w:tblStylePr w:type="lastRow">
      <w:pPr>
        <w:spacing w:before="0" w:after="0" w:line="240" w:lineRule="auto"/>
      </w:pPr>
      <w:rPr>
        <w:b/>
        <w:bCs/>
      </w:rPr>
      <w:tblPr/>
      <w:tcPr>
        <w:tcBorders>
          <w:top w:val="single" w:sz="8" w:space="0" w:color="595959" w:themeColor="accent1"/>
          <w:left w:val="nil"/>
          <w:bottom w:val="single" w:sz="8" w:space="0" w:color="595959"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5D5D5" w:themeFill="accent1" w:themeFillTint="3F"/>
      </w:tcPr>
    </w:tblStylePr>
    <w:tblStylePr w:type="band1Horz">
      <w:tblPr/>
      <w:tcPr>
        <w:tcBorders>
          <w:left w:val="nil"/>
          <w:right w:val="nil"/>
          <w:insideH w:val="nil"/>
          <w:insideV w:val="nil"/>
        </w:tcBorders>
        <w:shd w:val="clear" w:color="auto" w:fill="D5D5D5" w:themeFill="accent1" w:themeFillTint="3F"/>
      </w:tcPr>
    </w:tblStylePr>
  </w:style>
  <w:style w:type="character" w:styleId="CommentReference">
    <w:name w:val="annotation reference"/>
    <w:basedOn w:val="DefaultParagraphFont"/>
    <w:rsid w:val="00947587"/>
    <w:rPr>
      <w:sz w:val="18"/>
      <w:szCs w:val="18"/>
    </w:rPr>
  </w:style>
  <w:style w:type="paragraph" w:styleId="CommentText">
    <w:name w:val="annotation text"/>
    <w:basedOn w:val="Normal"/>
    <w:link w:val="CommentTextChar"/>
    <w:rsid w:val="00947587"/>
    <w:pPr>
      <w:spacing w:line="240" w:lineRule="auto"/>
    </w:pPr>
    <w:rPr>
      <w:sz w:val="24"/>
      <w:szCs w:val="24"/>
    </w:rPr>
  </w:style>
  <w:style w:type="character" w:customStyle="1" w:styleId="CommentTextChar">
    <w:name w:val="Comment Text Char"/>
    <w:basedOn w:val="DefaultParagraphFont"/>
    <w:link w:val="CommentText"/>
    <w:rsid w:val="00947587"/>
    <w:rPr>
      <w:rFonts w:ascii="Arial" w:hAnsi="Arial"/>
      <w:sz w:val="24"/>
      <w:szCs w:val="24"/>
    </w:rPr>
  </w:style>
  <w:style w:type="paragraph" w:styleId="CommentSubject">
    <w:name w:val="annotation subject"/>
    <w:basedOn w:val="CommentText"/>
    <w:next w:val="CommentText"/>
    <w:link w:val="CommentSubjectChar"/>
    <w:rsid w:val="00947587"/>
    <w:rPr>
      <w:b/>
      <w:bCs/>
      <w:sz w:val="20"/>
      <w:szCs w:val="20"/>
    </w:rPr>
  </w:style>
  <w:style w:type="character" w:customStyle="1" w:styleId="CommentSubjectChar">
    <w:name w:val="Comment Subject Char"/>
    <w:basedOn w:val="CommentTextChar"/>
    <w:link w:val="CommentSubject"/>
    <w:rsid w:val="00947587"/>
    <w:rPr>
      <w:rFonts w:ascii="Arial" w:hAnsi="Arial"/>
      <w:b/>
      <w:bCs/>
      <w:sz w:val="20"/>
      <w:szCs w:val="2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Theme="minorHAnsi" w:eastAsiaTheme="minorHAnsi" w:hAnsiTheme="minorHAnsi" w:cstheme="minorBidi"/>
        <w:sz w:val="22"/>
        <w:szCs w:val="22"/>
        <w:lang w:val="de-CH" w:eastAsia="en-US" w:bidi="ar-SA"/>
      </w:rPr>
    </w:rPrDefault>
    <w:pPrDefault>
      <w:pPr>
        <w:spacing w:after="200"/>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3" w:unhideWhenUsed="0" w:qFormat="1"/>
    <w:lsdException w:name="Default Paragraph Font" w:uiPriority="1"/>
    <w:lsdException w:name="Body Text" w:uiPriority="0"/>
    <w:lsdException w:name="Subtitle" w:uiPriority="11" w:unhideWhenUsed="0" w:qFormat="1"/>
    <w:lsdException w:name="Strong" w:uiPriority="22" w:unhideWhenUsed="0" w:qFormat="1"/>
    <w:lsdException w:name="Emphasis"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unhideWhenUsed="0" w:qFormat="1"/>
    <w:lsdException w:name="Quote" w:uiPriority="29" w:unhideWhenUsed="0" w:qFormat="1"/>
    <w:lsdException w:name="Intense Quote"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uiPriority="37"/>
    <w:lsdException w:name="TOC Heading" w:uiPriority="39" w:qFormat="1"/>
  </w:latentStyles>
  <w:style w:type="paragraph" w:default="1" w:styleId="Normal">
    <w:name w:val="Normal"/>
    <w:qFormat/>
    <w:rsid w:val="00AF4F8E"/>
    <w:pPr>
      <w:spacing w:after="220" w:line="280" w:lineRule="atLeast"/>
    </w:pPr>
    <w:rPr>
      <w:rFonts w:ascii="Arial" w:hAnsi="Arial"/>
    </w:rPr>
  </w:style>
  <w:style w:type="paragraph" w:styleId="Heading1">
    <w:name w:val="heading 1"/>
    <w:basedOn w:val="Normal"/>
    <w:next w:val="Normal"/>
    <w:link w:val="Heading1Char"/>
    <w:uiPriority w:val="9"/>
    <w:qFormat/>
    <w:rsid w:val="00D67F3A"/>
    <w:pPr>
      <w:keepNext/>
      <w:keepLines/>
      <w:numPr>
        <w:numId w:val="16"/>
      </w:numPr>
      <w:spacing w:before="200"/>
      <w:outlineLvl w:val="0"/>
    </w:pPr>
    <w:rPr>
      <w:rFonts w:asciiTheme="majorHAnsi" w:eastAsiaTheme="majorEastAsia" w:hAnsiTheme="majorHAnsi" w:cstheme="majorBidi"/>
      <w:b/>
      <w:bCs/>
      <w:sz w:val="28"/>
      <w:szCs w:val="28"/>
    </w:rPr>
  </w:style>
  <w:style w:type="paragraph" w:styleId="Heading2">
    <w:name w:val="heading 2"/>
    <w:basedOn w:val="Normal"/>
    <w:next w:val="Normal"/>
    <w:link w:val="Heading2Char"/>
    <w:uiPriority w:val="9"/>
    <w:qFormat/>
    <w:rsid w:val="00D67F3A"/>
    <w:pPr>
      <w:keepNext/>
      <w:keepLines/>
      <w:numPr>
        <w:ilvl w:val="1"/>
        <w:numId w:val="16"/>
      </w:numPr>
      <w:spacing w:before="120" w:after="60"/>
      <w:outlineLvl w:val="1"/>
    </w:pPr>
    <w:rPr>
      <w:rFonts w:asciiTheme="majorHAnsi" w:eastAsiaTheme="majorEastAsia" w:hAnsiTheme="majorHAnsi" w:cstheme="majorBidi"/>
      <w:b/>
      <w:bCs/>
      <w:sz w:val="24"/>
      <w:szCs w:val="26"/>
    </w:rPr>
  </w:style>
  <w:style w:type="paragraph" w:styleId="Heading3">
    <w:name w:val="heading 3"/>
    <w:basedOn w:val="Normal"/>
    <w:next w:val="Normal"/>
    <w:link w:val="Heading3Char"/>
    <w:uiPriority w:val="9"/>
    <w:qFormat/>
    <w:rsid w:val="00D67F3A"/>
    <w:pPr>
      <w:keepNext/>
      <w:keepLines/>
      <w:numPr>
        <w:ilvl w:val="2"/>
        <w:numId w:val="16"/>
      </w:numPr>
      <w:spacing w:before="120" w:after="60"/>
      <w:outlineLvl w:val="2"/>
    </w:pPr>
    <w:rPr>
      <w:rFonts w:asciiTheme="majorHAnsi" w:eastAsiaTheme="majorEastAsia" w:hAnsiTheme="majorHAnsi" w:cstheme="majorBidi"/>
      <w:b/>
      <w:bCs/>
    </w:rPr>
  </w:style>
  <w:style w:type="paragraph" w:styleId="Heading4">
    <w:name w:val="heading 4"/>
    <w:basedOn w:val="Normal"/>
    <w:next w:val="Normal"/>
    <w:link w:val="Heading4Char"/>
    <w:uiPriority w:val="9"/>
    <w:qFormat/>
    <w:rsid w:val="00D67F3A"/>
    <w:pPr>
      <w:keepNext/>
      <w:keepLines/>
      <w:numPr>
        <w:ilvl w:val="3"/>
        <w:numId w:val="16"/>
      </w:numPr>
      <w:spacing w:before="120" w:after="60"/>
      <w:outlineLvl w:val="3"/>
    </w:pPr>
    <w:rPr>
      <w:rFonts w:asciiTheme="majorHAnsi" w:eastAsiaTheme="majorEastAsia" w:hAnsiTheme="majorHAnsi" w:cstheme="majorBidi"/>
      <w:b/>
      <w:bCs/>
      <w:iCs/>
    </w:rPr>
  </w:style>
  <w:style w:type="paragraph" w:styleId="Heading5">
    <w:name w:val="heading 5"/>
    <w:basedOn w:val="Normal"/>
    <w:next w:val="Normal"/>
    <w:link w:val="Heading5Char"/>
    <w:uiPriority w:val="9"/>
    <w:qFormat/>
    <w:rsid w:val="00D67F3A"/>
    <w:pPr>
      <w:keepNext/>
      <w:keepLines/>
      <w:numPr>
        <w:ilvl w:val="4"/>
        <w:numId w:val="16"/>
      </w:numPr>
      <w:spacing w:before="120" w:after="60"/>
      <w:outlineLvl w:val="4"/>
    </w:pPr>
    <w:rPr>
      <w:rFonts w:asciiTheme="majorHAnsi" w:eastAsiaTheme="majorEastAsia" w:hAnsiTheme="majorHAnsi" w:cstheme="majorBidi"/>
      <w:b/>
    </w:rPr>
  </w:style>
  <w:style w:type="paragraph" w:styleId="Heading6">
    <w:name w:val="heading 6"/>
    <w:basedOn w:val="Normal"/>
    <w:next w:val="Normal"/>
    <w:link w:val="Heading6Char"/>
    <w:uiPriority w:val="9"/>
    <w:semiHidden/>
    <w:qFormat/>
    <w:rsid w:val="00634654"/>
    <w:pPr>
      <w:keepNext/>
      <w:keepLines/>
      <w:numPr>
        <w:ilvl w:val="5"/>
        <w:numId w:val="16"/>
      </w:numPr>
      <w:spacing w:before="200" w:after="0"/>
      <w:outlineLvl w:val="5"/>
    </w:pPr>
    <w:rPr>
      <w:rFonts w:asciiTheme="majorHAnsi" w:eastAsiaTheme="majorEastAsia" w:hAnsiTheme="majorHAnsi" w:cstheme="majorBidi"/>
      <w:i/>
      <w:iCs/>
      <w:color w:val="2C2C2C" w:themeColor="accent1" w:themeShade="7F"/>
    </w:rPr>
  </w:style>
  <w:style w:type="paragraph" w:styleId="Heading7">
    <w:name w:val="heading 7"/>
    <w:basedOn w:val="Normal"/>
    <w:next w:val="Normal"/>
    <w:link w:val="Heading7Char"/>
    <w:uiPriority w:val="9"/>
    <w:semiHidden/>
    <w:qFormat/>
    <w:rsid w:val="00634654"/>
    <w:pPr>
      <w:keepNext/>
      <w:keepLines/>
      <w:numPr>
        <w:ilvl w:val="6"/>
        <w:numId w:val="16"/>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qFormat/>
    <w:rsid w:val="00634654"/>
    <w:pPr>
      <w:keepNext/>
      <w:keepLines/>
      <w:numPr>
        <w:ilvl w:val="7"/>
        <w:numId w:val="16"/>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qFormat/>
    <w:rsid w:val="00634654"/>
    <w:pPr>
      <w:keepNext/>
      <w:keepLines/>
      <w:numPr>
        <w:ilvl w:val="8"/>
        <w:numId w:val="16"/>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basedOn w:val="Normal"/>
    <w:link w:val="NoSpacingChar"/>
    <w:uiPriority w:val="1"/>
    <w:qFormat/>
    <w:rsid w:val="00634654"/>
    <w:pPr>
      <w:spacing w:after="0"/>
    </w:pPr>
  </w:style>
  <w:style w:type="character" w:customStyle="1" w:styleId="Heading1Char">
    <w:name w:val="Überschrift 1 Zeichen"/>
    <w:basedOn w:val="DefaultParagraphFont"/>
    <w:link w:val="Heading1"/>
    <w:uiPriority w:val="9"/>
    <w:rsid w:val="00D67F3A"/>
    <w:rPr>
      <w:rFonts w:asciiTheme="majorHAnsi" w:eastAsiaTheme="majorEastAsia" w:hAnsiTheme="majorHAnsi" w:cstheme="majorBidi"/>
      <w:b/>
      <w:bCs/>
      <w:sz w:val="28"/>
      <w:szCs w:val="28"/>
    </w:rPr>
  </w:style>
  <w:style w:type="character" w:customStyle="1" w:styleId="Heading2Char">
    <w:name w:val="Überschrift 2 Zeichen"/>
    <w:basedOn w:val="DefaultParagraphFont"/>
    <w:link w:val="Heading2"/>
    <w:uiPriority w:val="9"/>
    <w:rsid w:val="00D67F3A"/>
    <w:rPr>
      <w:rFonts w:asciiTheme="majorHAnsi" w:eastAsiaTheme="majorEastAsia" w:hAnsiTheme="majorHAnsi" w:cstheme="majorBidi"/>
      <w:b/>
      <w:bCs/>
      <w:sz w:val="24"/>
      <w:szCs w:val="26"/>
    </w:rPr>
  </w:style>
  <w:style w:type="character" w:customStyle="1" w:styleId="Heading3Char">
    <w:name w:val="Überschrift 3 Zeichen"/>
    <w:basedOn w:val="DefaultParagraphFont"/>
    <w:link w:val="Heading3"/>
    <w:uiPriority w:val="9"/>
    <w:rsid w:val="00D67F3A"/>
    <w:rPr>
      <w:rFonts w:asciiTheme="majorHAnsi" w:eastAsiaTheme="majorEastAsia" w:hAnsiTheme="majorHAnsi" w:cstheme="majorBidi"/>
      <w:b/>
      <w:bCs/>
    </w:rPr>
  </w:style>
  <w:style w:type="character" w:customStyle="1" w:styleId="Heading4Char">
    <w:name w:val="Überschrift 4 Zeichen"/>
    <w:basedOn w:val="DefaultParagraphFont"/>
    <w:link w:val="Heading4"/>
    <w:uiPriority w:val="9"/>
    <w:rsid w:val="00D67F3A"/>
    <w:rPr>
      <w:rFonts w:asciiTheme="majorHAnsi" w:eastAsiaTheme="majorEastAsia" w:hAnsiTheme="majorHAnsi" w:cstheme="majorBidi"/>
      <w:b/>
      <w:bCs/>
      <w:iCs/>
    </w:rPr>
  </w:style>
  <w:style w:type="character" w:customStyle="1" w:styleId="Heading5Char">
    <w:name w:val="Überschrift 5 Zeichen"/>
    <w:basedOn w:val="DefaultParagraphFont"/>
    <w:link w:val="Heading5"/>
    <w:uiPriority w:val="9"/>
    <w:rsid w:val="00D67F3A"/>
    <w:rPr>
      <w:rFonts w:asciiTheme="majorHAnsi" w:eastAsiaTheme="majorEastAsia" w:hAnsiTheme="majorHAnsi" w:cstheme="majorBidi"/>
      <w:b/>
    </w:rPr>
  </w:style>
  <w:style w:type="character" w:customStyle="1" w:styleId="Heading6Char">
    <w:name w:val="Überschrift 6 Zeichen"/>
    <w:basedOn w:val="DefaultParagraphFont"/>
    <w:link w:val="Heading6"/>
    <w:uiPriority w:val="9"/>
    <w:semiHidden/>
    <w:rsid w:val="008118C8"/>
    <w:rPr>
      <w:rFonts w:asciiTheme="majorHAnsi" w:eastAsiaTheme="majorEastAsia" w:hAnsiTheme="majorHAnsi" w:cstheme="majorBidi"/>
      <w:i/>
      <w:iCs/>
      <w:color w:val="2C2C2C" w:themeColor="accent1" w:themeShade="7F"/>
    </w:rPr>
  </w:style>
  <w:style w:type="character" w:customStyle="1" w:styleId="Heading7Char">
    <w:name w:val="Überschrift 7 Zeichen"/>
    <w:basedOn w:val="DefaultParagraphFont"/>
    <w:link w:val="Heading7"/>
    <w:uiPriority w:val="9"/>
    <w:semiHidden/>
    <w:rsid w:val="008118C8"/>
    <w:rPr>
      <w:rFonts w:asciiTheme="majorHAnsi" w:eastAsiaTheme="majorEastAsia" w:hAnsiTheme="majorHAnsi" w:cstheme="majorBidi"/>
      <w:i/>
      <w:iCs/>
      <w:color w:val="404040" w:themeColor="text1" w:themeTint="BF"/>
    </w:rPr>
  </w:style>
  <w:style w:type="character" w:customStyle="1" w:styleId="Heading8Char">
    <w:name w:val="Überschrift 8 Zeichen"/>
    <w:basedOn w:val="DefaultParagraphFont"/>
    <w:link w:val="Heading8"/>
    <w:uiPriority w:val="9"/>
    <w:semiHidden/>
    <w:rsid w:val="008118C8"/>
    <w:rPr>
      <w:rFonts w:asciiTheme="majorHAnsi" w:eastAsiaTheme="majorEastAsia" w:hAnsiTheme="majorHAnsi" w:cstheme="majorBidi"/>
      <w:color w:val="404040" w:themeColor="text1" w:themeTint="BF"/>
      <w:sz w:val="20"/>
      <w:szCs w:val="20"/>
    </w:rPr>
  </w:style>
  <w:style w:type="character" w:customStyle="1" w:styleId="Heading9Char">
    <w:name w:val="Überschrift 9 Zeichen"/>
    <w:basedOn w:val="DefaultParagraphFont"/>
    <w:link w:val="Heading9"/>
    <w:uiPriority w:val="9"/>
    <w:semiHidden/>
    <w:rsid w:val="008118C8"/>
    <w:rPr>
      <w:rFonts w:asciiTheme="majorHAnsi" w:eastAsiaTheme="majorEastAsia" w:hAnsiTheme="majorHAnsi" w:cstheme="majorBidi"/>
      <w:i/>
      <w:iCs/>
      <w:color w:val="404040" w:themeColor="text1" w:themeTint="BF"/>
      <w:sz w:val="20"/>
      <w:szCs w:val="20"/>
    </w:rPr>
  </w:style>
  <w:style w:type="paragraph" w:customStyle="1" w:styleId="BetreffTitel">
    <w:name w:val="Betreff_Titel"/>
    <w:basedOn w:val="Normal"/>
    <w:uiPriority w:val="5"/>
    <w:qFormat/>
    <w:rsid w:val="00D67F3A"/>
    <w:rPr>
      <w:b/>
    </w:rPr>
  </w:style>
  <w:style w:type="paragraph" w:customStyle="1" w:styleId="Aufzhlung">
    <w:name w:val="Aufzählung"/>
    <w:basedOn w:val="Normal"/>
    <w:uiPriority w:val="4"/>
    <w:qFormat/>
    <w:rsid w:val="00D67F3A"/>
    <w:pPr>
      <w:numPr>
        <w:numId w:val="10"/>
      </w:numPr>
      <w:contextualSpacing/>
    </w:pPr>
  </w:style>
  <w:style w:type="paragraph" w:customStyle="1" w:styleId="Nummerierung">
    <w:name w:val="Nummerierung"/>
    <w:basedOn w:val="Normal"/>
    <w:uiPriority w:val="4"/>
    <w:qFormat/>
    <w:rsid w:val="00D67F3A"/>
    <w:pPr>
      <w:numPr>
        <w:numId w:val="11"/>
      </w:numPr>
      <w:contextualSpacing/>
    </w:pPr>
  </w:style>
  <w:style w:type="paragraph" w:customStyle="1" w:styleId="AufgabenID">
    <w:name w:val="Aufgaben ID"/>
    <w:basedOn w:val="Titelgross14pt"/>
    <w:qFormat/>
    <w:rsid w:val="00A40882"/>
    <w:rPr>
      <w:color w:val="595959" w:themeColor="text1" w:themeTint="A6"/>
    </w:rPr>
  </w:style>
  <w:style w:type="paragraph" w:customStyle="1" w:styleId="KurzbeschriebTitel">
    <w:name w:val="Kurzbeschrieb Titel"/>
    <w:basedOn w:val="Normal"/>
    <w:autoRedefine/>
    <w:qFormat/>
    <w:rsid w:val="000D778F"/>
    <w:pPr>
      <w:pBdr>
        <w:bottom w:val="single" w:sz="4" w:space="1" w:color="3C5D9F"/>
      </w:pBdr>
      <w:tabs>
        <w:tab w:val="right" w:pos="9498"/>
      </w:tabs>
      <w:spacing w:after="40"/>
      <w:ind w:left="28"/>
    </w:pPr>
    <w:rPr>
      <w:rFonts w:ascii="Arial Bold" w:hAnsi="Arial Bold"/>
      <w:b/>
      <w:bCs/>
      <w:color w:val="3C5D9F"/>
      <w:position w:val="12"/>
    </w:rPr>
  </w:style>
  <w:style w:type="paragraph" w:styleId="Header">
    <w:name w:val="header"/>
    <w:basedOn w:val="Normal"/>
    <w:link w:val="HeaderChar"/>
    <w:uiPriority w:val="99"/>
    <w:unhideWhenUsed/>
    <w:rsid w:val="00E056F4"/>
    <w:pPr>
      <w:tabs>
        <w:tab w:val="center" w:pos="4536"/>
        <w:tab w:val="right" w:pos="9072"/>
      </w:tabs>
      <w:spacing w:after="0" w:line="240" w:lineRule="atLeast"/>
    </w:pPr>
    <w:rPr>
      <w:sz w:val="16"/>
    </w:rPr>
  </w:style>
  <w:style w:type="character" w:customStyle="1" w:styleId="HeaderChar">
    <w:name w:val="Kopfzeile Zeichen"/>
    <w:basedOn w:val="DefaultParagraphFont"/>
    <w:link w:val="Header"/>
    <w:uiPriority w:val="99"/>
    <w:rsid w:val="00E056F4"/>
    <w:rPr>
      <w:rFonts w:ascii="Arial" w:hAnsi="Arial"/>
      <w:sz w:val="16"/>
    </w:rPr>
  </w:style>
  <w:style w:type="paragraph" w:styleId="Footer">
    <w:name w:val="footer"/>
    <w:basedOn w:val="Normal"/>
    <w:link w:val="FooterChar"/>
    <w:uiPriority w:val="99"/>
    <w:unhideWhenUsed/>
    <w:rsid w:val="00925CDB"/>
    <w:pPr>
      <w:tabs>
        <w:tab w:val="center" w:pos="4536"/>
        <w:tab w:val="right" w:pos="9072"/>
      </w:tabs>
      <w:spacing w:after="0"/>
    </w:pPr>
    <w:rPr>
      <w:sz w:val="16"/>
    </w:rPr>
  </w:style>
  <w:style w:type="character" w:customStyle="1" w:styleId="FooterChar">
    <w:name w:val="Fußzeile Zeichen"/>
    <w:basedOn w:val="DefaultParagraphFont"/>
    <w:link w:val="Footer"/>
    <w:uiPriority w:val="99"/>
    <w:rsid w:val="00925CDB"/>
    <w:rPr>
      <w:rFonts w:ascii="Arial" w:hAnsi="Arial"/>
      <w:sz w:val="16"/>
    </w:rPr>
  </w:style>
  <w:style w:type="paragraph" w:styleId="Caption">
    <w:name w:val="caption"/>
    <w:basedOn w:val="Normal"/>
    <w:next w:val="Normal"/>
    <w:uiPriority w:val="35"/>
    <w:unhideWhenUsed/>
    <w:rsid w:val="00E61129"/>
    <w:pPr>
      <w:spacing w:before="60"/>
    </w:pPr>
    <w:rPr>
      <w:b/>
      <w:bCs/>
      <w:sz w:val="18"/>
      <w:szCs w:val="18"/>
    </w:rPr>
  </w:style>
  <w:style w:type="paragraph" w:styleId="ListParagraph">
    <w:name w:val="List Paragraph"/>
    <w:basedOn w:val="Normal"/>
    <w:uiPriority w:val="34"/>
    <w:semiHidden/>
    <w:qFormat/>
    <w:rsid w:val="00E61129"/>
    <w:pPr>
      <w:ind w:left="720"/>
      <w:contextualSpacing/>
    </w:pPr>
  </w:style>
  <w:style w:type="numbering" w:customStyle="1" w:styleId="KantonListe">
    <w:name w:val="Kanton_Liste"/>
    <w:uiPriority w:val="99"/>
    <w:rsid w:val="00A71ABD"/>
  </w:style>
  <w:style w:type="table" w:styleId="TableGrid">
    <w:name w:val="Table Grid"/>
    <w:basedOn w:val="TableNormal"/>
    <w:uiPriority w:val="59"/>
    <w:rsid w:val="006D36D8"/>
    <w:pPr>
      <w:spacing w:after="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08" w:type="dxa"/>
        <w:bottom w:w="0" w:type="dxa"/>
        <w:right w:w="108" w:type="dxa"/>
      </w:tblCellMar>
    </w:tblPr>
  </w:style>
  <w:style w:type="table" w:styleId="LightList-Accent1">
    <w:name w:val="Light List Accent 1"/>
    <w:aliases w:val="Kanton_Tab"/>
    <w:basedOn w:val="TableNormal"/>
    <w:uiPriority w:val="61"/>
    <w:rsid w:val="00324B78"/>
    <w:pPr>
      <w:spacing w:after="0"/>
    </w:pPr>
    <w:tblPr>
      <w:tblStyleRowBandSize w:val="1"/>
      <w:tblStyleColBandSize w:val="1"/>
      <w:tblInd w:w="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left w:w="108" w:type="dxa"/>
        <w:bottom w:w="0" w:type="dxa"/>
        <w:right w:w="108" w:type="dxa"/>
      </w:tblCellMar>
    </w:tblPr>
    <w:tblStylePr w:type="firstRow">
      <w:pPr>
        <w:wordWrap/>
        <w:spacing w:before="0" w:beforeAutospacing="0" w:after="0" w:afterAutospacing="0" w:line="240" w:lineRule="auto"/>
      </w:pPr>
      <w:rPr>
        <w:b/>
        <w:bCs/>
        <w:color w:val="FFFFFF" w:themeColor="background1"/>
      </w:rPr>
      <w:tblPr/>
      <w:tcPr>
        <w:shd w:val="clear" w:color="auto" w:fill="595959" w:themeFill="accent1"/>
      </w:tcPr>
    </w:tblStylePr>
    <w:tblStylePr w:type="lastRow">
      <w:pPr>
        <w:spacing w:before="0" w:after="0" w:line="240" w:lineRule="auto"/>
      </w:pPr>
      <w:rPr>
        <w:b/>
        <w:bCs/>
      </w:rPr>
      <w:tblPr/>
      <w:tcPr>
        <w:tcBorders>
          <w:top w:val="double" w:sz="6" w:space="0" w:color="595959" w:themeColor="accent1"/>
          <w:left w:val="single" w:sz="8" w:space="0" w:color="595959" w:themeColor="accent1"/>
          <w:bottom w:val="single" w:sz="8" w:space="0" w:color="595959" w:themeColor="accent1"/>
          <w:right w:val="single" w:sz="8" w:space="0" w:color="595959" w:themeColor="accent1"/>
        </w:tcBorders>
      </w:tcPr>
    </w:tblStylePr>
    <w:tblStylePr w:type="firstCol">
      <w:rPr>
        <w:b/>
        <w:bCs/>
      </w:rPr>
    </w:tblStylePr>
    <w:tblStylePr w:type="lastCol">
      <w:rPr>
        <w:b/>
        <w:bCs/>
      </w:rPr>
    </w:tblStylePr>
    <w:tblStylePr w:type="band1Vert">
      <w:tblPr/>
      <w:tcPr>
        <w:tcBorders>
          <w:top w:val="single" w:sz="8" w:space="0" w:color="595959" w:themeColor="accent1"/>
          <w:left w:val="single" w:sz="8" w:space="0" w:color="595959" w:themeColor="accent1"/>
          <w:bottom w:val="single" w:sz="8" w:space="0" w:color="595959" w:themeColor="accent1"/>
          <w:right w:val="single" w:sz="8" w:space="0" w:color="595959" w:themeColor="accent1"/>
        </w:tcBorders>
      </w:tcPr>
    </w:tblStylePr>
    <w:tblStylePr w:type="band1Horz">
      <w:tblPr/>
      <w:tcPr>
        <w:tcBorders>
          <w:top w:val="single" w:sz="8" w:space="0" w:color="595959" w:themeColor="accent1"/>
          <w:left w:val="single" w:sz="8" w:space="0" w:color="595959" w:themeColor="accent1"/>
          <w:bottom w:val="single" w:sz="8" w:space="0" w:color="595959" w:themeColor="accent1"/>
          <w:right w:val="single" w:sz="8" w:space="0" w:color="595959" w:themeColor="accent1"/>
        </w:tcBorders>
      </w:tcPr>
    </w:tblStylePr>
  </w:style>
  <w:style w:type="table" w:customStyle="1" w:styleId="KantonTab2">
    <w:name w:val="Kanton_Tab2"/>
    <w:basedOn w:val="TableNormal"/>
    <w:uiPriority w:val="99"/>
    <w:rsid w:val="00A71ABD"/>
    <w:pPr>
      <w:spacing w:after="0"/>
    </w:pPr>
    <w:tblPr>
      <w:tblInd w:w="0" w:type="dxa"/>
      <w:tblCellMar>
        <w:top w:w="0" w:type="dxa"/>
        <w:left w:w="0" w:type="dxa"/>
        <w:bottom w:w="0" w:type="dxa"/>
        <w:right w:w="0" w:type="dxa"/>
      </w:tblCellMar>
    </w:tblPr>
  </w:style>
  <w:style w:type="table" w:customStyle="1" w:styleId="KantonTab1">
    <w:name w:val="Kanton_Tab1"/>
    <w:basedOn w:val="TableNormal"/>
    <w:uiPriority w:val="99"/>
    <w:rsid w:val="006D36D8"/>
    <w:pPr>
      <w:spacing w:after="0"/>
    </w:pPr>
    <w:tblPr>
      <w:tblInd w:w="0" w:type="dxa"/>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CellMar>
        <w:top w:w="57" w:type="dxa"/>
        <w:left w:w="108" w:type="dxa"/>
        <w:bottom w:w="0" w:type="dxa"/>
        <w:right w:w="108" w:type="dxa"/>
      </w:tblCellMar>
    </w:tblPr>
  </w:style>
  <w:style w:type="paragraph" w:styleId="BalloonText">
    <w:name w:val="Balloon Text"/>
    <w:basedOn w:val="Normal"/>
    <w:link w:val="BalloonTextChar"/>
    <w:uiPriority w:val="99"/>
    <w:semiHidden/>
    <w:unhideWhenUsed/>
    <w:rsid w:val="000A1533"/>
    <w:pPr>
      <w:spacing w:after="0"/>
    </w:pPr>
    <w:rPr>
      <w:rFonts w:ascii="Tahoma" w:hAnsi="Tahoma" w:cs="Tahoma"/>
      <w:sz w:val="16"/>
      <w:szCs w:val="16"/>
    </w:rPr>
  </w:style>
  <w:style w:type="character" w:customStyle="1" w:styleId="BalloonTextChar">
    <w:name w:val="Sprechblasentext Zeichen"/>
    <w:basedOn w:val="DefaultParagraphFont"/>
    <w:link w:val="BalloonText"/>
    <w:uiPriority w:val="99"/>
    <w:semiHidden/>
    <w:rsid w:val="000A1533"/>
    <w:rPr>
      <w:rFonts w:ascii="Tahoma" w:hAnsi="Tahoma" w:cs="Tahoma"/>
      <w:sz w:val="16"/>
      <w:szCs w:val="16"/>
    </w:rPr>
  </w:style>
  <w:style w:type="paragraph" w:styleId="TOC1">
    <w:name w:val="toc 1"/>
    <w:basedOn w:val="Normal"/>
    <w:next w:val="Normal"/>
    <w:uiPriority w:val="39"/>
    <w:unhideWhenUsed/>
    <w:rsid w:val="002467CE"/>
    <w:pPr>
      <w:tabs>
        <w:tab w:val="right" w:leader="dot" w:pos="9072"/>
      </w:tabs>
      <w:spacing w:before="280" w:after="80"/>
      <w:ind w:left="454" w:right="1418" w:hanging="454"/>
    </w:pPr>
    <w:rPr>
      <w:b/>
    </w:rPr>
  </w:style>
  <w:style w:type="paragraph" w:styleId="TOC2">
    <w:name w:val="toc 2"/>
    <w:basedOn w:val="Normal"/>
    <w:next w:val="Normal"/>
    <w:uiPriority w:val="39"/>
    <w:unhideWhenUsed/>
    <w:rsid w:val="002467CE"/>
    <w:pPr>
      <w:tabs>
        <w:tab w:val="right" w:leader="dot" w:pos="9072"/>
      </w:tabs>
      <w:spacing w:after="80"/>
      <w:ind w:left="1248" w:right="1418" w:hanging="794"/>
    </w:pPr>
  </w:style>
  <w:style w:type="paragraph" w:styleId="TOC3">
    <w:name w:val="toc 3"/>
    <w:basedOn w:val="Normal"/>
    <w:next w:val="Normal"/>
    <w:uiPriority w:val="39"/>
    <w:unhideWhenUsed/>
    <w:rsid w:val="002467CE"/>
    <w:pPr>
      <w:tabs>
        <w:tab w:val="right" w:leader="dot" w:pos="9072"/>
      </w:tabs>
      <w:spacing w:after="80"/>
      <w:ind w:left="2098" w:right="1418" w:hanging="851"/>
    </w:pPr>
  </w:style>
  <w:style w:type="character" w:styleId="Hyperlink">
    <w:name w:val="Hyperlink"/>
    <w:basedOn w:val="DefaultParagraphFont"/>
    <w:uiPriority w:val="99"/>
    <w:unhideWhenUsed/>
    <w:rsid w:val="000A1533"/>
    <w:rPr>
      <w:color w:val="0000FF" w:themeColor="hyperlink"/>
      <w:u w:val="single"/>
    </w:rPr>
  </w:style>
  <w:style w:type="paragraph" w:styleId="Index1">
    <w:name w:val="index 1"/>
    <w:basedOn w:val="Normal"/>
    <w:next w:val="Normal"/>
    <w:uiPriority w:val="99"/>
    <w:unhideWhenUsed/>
    <w:rsid w:val="00CC2326"/>
    <w:pPr>
      <w:spacing w:after="0"/>
      <w:ind w:left="220" w:hanging="220"/>
    </w:pPr>
    <w:rPr>
      <w:rFonts w:asciiTheme="minorHAnsi" w:hAnsiTheme="minorHAnsi" w:cstheme="minorHAnsi"/>
      <w:sz w:val="20"/>
      <w:szCs w:val="18"/>
    </w:rPr>
  </w:style>
  <w:style w:type="paragraph" w:styleId="TOC4">
    <w:name w:val="toc 4"/>
    <w:basedOn w:val="Normal"/>
    <w:next w:val="Normal"/>
    <w:uiPriority w:val="39"/>
    <w:unhideWhenUsed/>
    <w:rsid w:val="002467CE"/>
    <w:pPr>
      <w:tabs>
        <w:tab w:val="right" w:leader="dot" w:pos="9072"/>
      </w:tabs>
      <w:spacing w:after="80"/>
      <w:ind w:left="3289" w:right="1418" w:hanging="1191"/>
    </w:pPr>
    <w:rPr>
      <w:sz w:val="20"/>
    </w:rPr>
  </w:style>
  <w:style w:type="paragraph" w:styleId="TOC5">
    <w:name w:val="toc 5"/>
    <w:basedOn w:val="Normal"/>
    <w:next w:val="Normal"/>
    <w:uiPriority w:val="39"/>
    <w:unhideWhenUsed/>
    <w:rsid w:val="002467CE"/>
    <w:pPr>
      <w:tabs>
        <w:tab w:val="right" w:leader="dot" w:pos="9072"/>
      </w:tabs>
      <w:spacing w:after="80"/>
      <w:ind w:left="3686" w:right="1418" w:hanging="1588"/>
    </w:pPr>
    <w:rPr>
      <w:sz w:val="20"/>
    </w:rPr>
  </w:style>
  <w:style w:type="paragraph" w:styleId="TableofFigures">
    <w:name w:val="table of figures"/>
    <w:basedOn w:val="Normal"/>
    <w:next w:val="Normal"/>
    <w:uiPriority w:val="99"/>
    <w:unhideWhenUsed/>
    <w:rsid w:val="00D67F3A"/>
    <w:pPr>
      <w:tabs>
        <w:tab w:val="right" w:leader="dot" w:pos="9072"/>
      </w:tabs>
      <w:spacing w:after="0" w:line="200" w:lineRule="atLeast"/>
      <w:ind w:left="1247" w:right="1418" w:hanging="1247"/>
    </w:pPr>
    <w:rPr>
      <w:rFonts w:cstheme="minorHAnsi"/>
      <w:iCs/>
      <w:sz w:val="16"/>
      <w:szCs w:val="20"/>
    </w:rPr>
  </w:style>
  <w:style w:type="paragraph" w:styleId="Index2">
    <w:name w:val="index 2"/>
    <w:basedOn w:val="Normal"/>
    <w:next w:val="Normal"/>
    <w:autoRedefine/>
    <w:uiPriority w:val="99"/>
    <w:unhideWhenUsed/>
    <w:rsid w:val="00CF6440"/>
    <w:pPr>
      <w:spacing w:after="0"/>
      <w:ind w:left="440" w:hanging="220"/>
    </w:pPr>
    <w:rPr>
      <w:rFonts w:asciiTheme="minorHAnsi" w:hAnsiTheme="minorHAnsi" w:cstheme="minorHAnsi"/>
      <w:sz w:val="18"/>
      <w:szCs w:val="18"/>
    </w:rPr>
  </w:style>
  <w:style w:type="paragraph" w:styleId="Index4">
    <w:name w:val="index 4"/>
    <w:basedOn w:val="Normal"/>
    <w:next w:val="Normal"/>
    <w:uiPriority w:val="99"/>
    <w:unhideWhenUsed/>
    <w:rsid w:val="00CF6440"/>
    <w:pPr>
      <w:spacing w:after="0"/>
      <w:ind w:left="880" w:hanging="220"/>
    </w:pPr>
    <w:rPr>
      <w:rFonts w:asciiTheme="minorHAnsi" w:hAnsiTheme="minorHAnsi" w:cstheme="minorHAnsi"/>
      <w:sz w:val="18"/>
      <w:szCs w:val="18"/>
    </w:rPr>
  </w:style>
  <w:style w:type="paragraph" w:styleId="Index3">
    <w:name w:val="index 3"/>
    <w:basedOn w:val="Normal"/>
    <w:next w:val="Normal"/>
    <w:autoRedefine/>
    <w:uiPriority w:val="99"/>
    <w:unhideWhenUsed/>
    <w:rsid w:val="00CF6440"/>
    <w:pPr>
      <w:spacing w:after="0"/>
      <w:ind w:left="660" w:hanging="220"/>
    </w:pPr>
    <w:rPr>
      <w:rFonts w:asciiTheme="minorHAnsi" w:hAnsiTheme="minorHAnsi" w:cstheme="minorHAnsi"/>
      <w:sz w:val="18"/>
      <w:szCs w:val="18"/>
    </w:rPr>
  </w:style>
  <w:style w:type="paragraph" w:styleId="Index5">
    <w:name w:val="index 5"/>
    <w:basedOn w:val="Normal"/>
    <w:next w:val="Normal"/>
    <w:autoRedefine/>
    <w:uiPriority w:val="99"/>
    <w:unhideWhenUsed/>
    <w:rsid w:val="00CF6440"/>
    <w:pPr>
      <w:spacing w:after="0"/>
      <w:ind w:left="1100" w:hanging="220"/>
    </w:pPr>
    <w:rPr>
      <w:rFonts w:asciiTheme="minorHAnsi" w:hAnsiTheme="minorHAnsi" w:cstheme="minorHAnsi"/>
      <w:sz w:val="18"/>
      <w:szCs w:val="18"/>
    </w:rPr>
  </w:style>
  <w:style w:type="paragraph" w:styleId="Index6">
    <w:name w:val="index 6"/>
    <w:basedOn w:val="Normal"/>
    <w:next w:val="Normal"/>
    <w:autoRedefine/>
    <w:uiPriority w:val="99"/>
    <w:unhideWhenUsed/>
    <w:rsid w:val="00CF6440"/>
    <w:pPr>
      <w:spacing w:after="0"/>
      <w:ind w:left="1320" w:hanging="220"/>
    </w:pPr>
    <w:rPr>
      <w:rFonts w:asciiTheme="minorHAnsi" w:hAnsiTheme="minorHAnsi" w:cstheme="minorHAnsi"/>
      <w:sz w:val="18"/>
      <w:szCs w:val="18"/>
    </w:rPr>
  </w:style>
  <w:style w:type="paragraph" w:styleId="Index7">
    <w:name w:val="index 7"/>
    <w:basedOn w:val="Normal"/>
    <w:next w:val="Normal"/>
    <w:autoRedefine/>
    <w:uiPriority w:val="99"/>
    <w:unhideWhenUsed/>
    <w:rsid w:val="00CF6440"/>
    <w:pPr>
      <w:spacing w:after="0"/>
      <w:ind w:left="1540" w:hanging="220"/>
    </w:pPr>
    <w:rPr>
      <w:rFonts w:asciiTheme="minorHAnsi" w:hAnsiTheme="minorHAnsi" w:cstheme="minorHAnsi"/>
      <w:sz w:val="18"/>
      <w:szCs w:val="18"/>
    </w:rPr>
  </w:style>
  <w:style w:type="paragraph" w:styleId="Index8">
    <w:name w:val="index 8"/>
    <w:basedOn w:val="Normal"/>
    <w:next w:val="Normal"/>
    <w:autoRedefine/>
    <w:uiPriority w:val="99"/>
    <w:unhideWhenUsed/>
    <w:rsid w:val="00CF6440"/>
    <w:pPr>
      <w:spacing w:after="0"/>
      <w:ind w:left="1760" w:hanging="220"/>
    </w:pPr>
    <w:rPr>
      <w:rFonts w:asciiTheme="minorHAnsi" w:hAnsiTheme="minorHAnsi" w:cstheme="minorHAnsi"/>
      <w:sz w:val="18"/>
      <w:szCs w:val="18"/>
    </w:rPr>
  </w:style>
  <w:style w:type="paragraph" w:styleId="Index9">
    <w:name w:val="index 9"/>
    <w:basedOn w:val="Normal"/>
    <w:next w:val="Normal"/>
    <w:autoRedefine/>
    <w:uiPriority w:val="99"/>
    <w:unhideWhenUsed/>
    <w:rsid w:val="00CF6440"/>
    <w:pPr>
      <w:spacing w:after="0"/>
      <w:ind w:left="1980" w:hanging="220"/>
    </w:pPr>
    <w:rPr>
      <w:rFonts w:asciiTheme="minorHAnsi" w:hAnsiTheme="minorHAnsi" w:cstheme="minorHAnsi"/>
      <w:sz w:val="18"/>
      <w:szCs w:val="18"/>
    </w:rPr>
  </w:style>
  <w:style w:type="paragraph" w:styleId="IndexHeading">
    <w:name w:val="index heading"/>
    <w:basedOn w:val="Normal"/>
    <w:next w:val="Index1"/>
    <w:uiPriority w:val="99"/>
    <w:unhideWhenUsed/>
    <w:rsid w:val="00CC2326"/>
    <w:pPr>
      <w:pBdr>
        <w:top w:val="single" w:sz="4" w:space="2" w:color="auto"/>
        <w:left w:val="single" w:sz="4" w:space="0" w:color="auto"/>
        <w:bottom w:val="single" w:sz="4" w:space="2" w:color="auto"/>
        <w:right w:val="single" w:sz="4" w:space="0" w:color="auto"/>
      </w:pBdr>
      <w:spacing w:before="240"/>
      <w:jc w:val="center"/>
    </w:pPr>
    <w:rPr>
      <w:rFonts w:asciiTheme="majorHAnsi" w:hAnsiTheme="majorHAnsi" w:cstheme="majorHAnsi"/>
      <w:b/>
      <w:bCs/>
    </w:rPr>
  </w:style>
  <w:style w:type="paragraph" w:styleId="FootnoteText">
    <w:name w:val="footnote text"/>
    <w:basedOn w:val="Normal"/>
    <w:link w:val="FootnoteTextChar"/>
    <w:uiPriority w:val="99"/>
    <w:unhideWhenUsed/>
    <w:rsid w:val="00D67F3A"/>
    <w:pPr>
      <w:tabs>
        <w:tab w:val="left" w:pos="454"/>
      </w:tabs>
      <w:spacing w:after="0" w:line="200" w:lineRule="atLeast"/>
      <w:ind w:left="454" w:hanging="454"/>
    </w:pPr>
    <w:rPr>
      <w:sz w:val="16"/>
      <w:szCs w:val="20"/>
    </w:rPr>
  </w:style>
  <w:style w:type="character" w:customStyle="1" w:styleId="FootnoteTextChar">
    <w:name w:val="Fußnotentext Zeichen"/>
    <w:basedOn w:val="DefaultParagraphFont"/>
    <w:link w:val="FootnoteText"/>
    <w:uiPriority w:val="99"/>
    <w:rsid w:val="00D67F3A"/>
    <w:rPr>
      <w:rFonts w:ascii="Arial" w:hAnsi="Arial"/>
      <w:sz w:val="16"/>
      <w:szCs w:val="20"/>
    </w:rPr>
  </w:style>
  <w:style w:type="character" w:styleId="FootnoteReference">
    <w:name w:val="footnote reference"/>
    <w:basedOn w:val="DefaultParagraphFont"/>
    <w:uiPriority w:val="99"/>
    <w:semiHidden/>
    <w:unhideWhenUsed/>
    <w:rsid w:val="004C17BE"/>
    <w:rPr>
      <w:rFonts w:asciiTheme="minorHAnsi" w:hAnsiTheme="minorHAnsi"/>
      <w:sz w:val="20"/>
      <w:vertAlign w:val="superscript"/>
    </w:rPr>
  </w:style>
  <w:style w:type="character" w:styleId="PlaceholderText">
    <w:name w:val="Placeholder Text"/>
    <w:basedOn w:val="DefaultParagraphFont"/>
    <w:uiPriority w:val="99"/>
    <w:semiHidden/>
    <w:rsid w:val="00480786"/>
    <w:rPr>
      <w:color w:val="808080"/>
    </w:rPr>
  </w:style>
  <w:style w:type="character" w:customStyle="1" w:styleId="NoSpacingChar">
    <w:name w:val="Kein Leerraum Zeichen"/>
    <w:basedOn w:val="DefaultParagraphFont"/>
    <w:link w:val="NoSpacing"/>
    <w:uiPriority w:val="1"/>
    <w:rsid w:val="00B23F47"/>
    <w:rPr>
      <w:rFonts w:ascii="Arial" w:hAnsi="Arial"/>
    </w:rPr>
  </w:style>
  <w:style w:type="paragraph" w:customStyle="1" w:styleId="Kopfzeile2">
    <w:name w:val="Kopfzeile 2"/>
    <w:basedOn w:val="Header"/>
    <w:rsid w:val="003131E0"/>
  </w:style>
  <w:style w:type="paragraph" w:customStyle="1" w:styleId="KopfDirektion9ptFett">
    <w:name w:val="Kopf Direktion 9pt Fett"/>
    <w:basedOn w:val="Normal"/>
    <w:rsid w:val="009A7F42"/>
    <w:pPr>
      <w:spacing w:after="0" w:line="240" w:lineRule="atLeast"/>
    </w:pPr>
    <w:rPr>
      <w:b/>
      <w:sz w:val="18"/>
    </w:rPr>
  </w:style>
  <w:style w:type="paragraph" w:customStyle="1" w:styleId="KopfAmt9pt">
    <w:name w:val="Kopf Amt 9pt"/>
    <w:basedOn w:val="Normal"/>
    <w:rsid w:val="009A7F42"/>
    <w:pPr>
      <w:spacing w:after="0" w:line="240" w:lineRule="atLeast"/>
    </w:pPr>
    <w:rPr>
      <w:sz w:val="18"/>
    </w:rPr>
  </w:style>
  <w:style w:type="paragraph" w:customStyle="1" w:styleId="KleinschriftfrTabelle9pt">
    <w:name w:val="Kleinschrift für Tabelle 9pt"/>
    <w:basedOn w:val="Normal"/>
    <w:uiPriority w:val="10"/>
    <w:qFormat/>
    <w:rsid w:val="009A7F42"/>
    <w:pPr>
      <w:spacing w:after="0" w:line="240" w:lineRule="atLeast"/>
    </w:pPr>
    <w:rPr>
      <w:sz w:val="18"/>
    </w:rPr>
  </w:style>
  <w:style w:type="paragraph" w:customStyle="1" w:styleId="AufzhlungfrTabelle9pt">
    <w:name w:val="Aufzählung für Tabelle 9pt"/>
    <w:basedOn w:val="KleinschriftfrTabelle9pt"/>
    <w:uiPriority w:val="10"/>
    <w:qFormat/>
    <w:rsid w:val="00E056F4"/>
    <w:pPr>
      <w:numPr>
        <w:numId w:val="18"/>
      </w:numPr>
      <w:ind w:left="170" w:hanging="170"/>
      <w:contextualSpacing/>
    </w:pPr>
  </w:style>
  <w:style w:type="paragraph" w:customStyle="1" w:styleId="KleinschriftFettfrTabelle9pt">
    <w:name w:val="Kleinschrift Fett für Tabelle 9pt"/>
    <w:basedOn w:val="KleinschriftfrTabelle9pt"/>
    <w:uiPriority w:val="10"/>
    <w:qFormat/>
    <w:rsid w:val="009A7F42"/>
    <w:rPr>
      <w:b/>
    </w:rPr>
  </w:style>
  <w:style w:type="numbering" w:customStyle="1" w:styleId="ListeAufzhlungAltX">
    <w:name w:val="Liste Aufzählung (Alt+X)"/>
    <w:uiPriority w:val="99"/>
    <w:rsid w:val="00131F08"/>
    <w:pPr>
      <w:numPr>
        <w:numId w:val="19"/>
      </w:numPr>
    </w:pPr>
  </w:style>
  <w:style w:type="numbering" w:customStyle="1" w:styleId="ListegemischtAltG">
    <w:name w:val="Liste gemischt (Alt+G)"/>
    <w:uiPriority w:val="99"/>
    <w:locked/>
    <w:rsid w:val="009A7F42"/>
    <w:pPr>
      <w:numPr>
        <w:numId w:val="20"/>
      </w:numPr>
    </w:pPr>
  </w:style>
  <w:style w:type="numbering" w:customStyle="1" w:styleId="ListeNummernAltL">
    <w:name w:val="Liste Nummern (Alt+L)"/>
    <w:uiPriority w:val="99"/>
    <w:rsid w:val="009A7F42"/>
    <w:pPr>
      <w:numPr>
        <w:numId w:val="6"/>
      </w:numPr>
    </w:pPr>
  </w:style>
  <w:style w:type="paragraph" w:customStyle="1" w:styleId="Titelgross14pt">
    <w:name w:val="Titel gross 14pt"/>
    <w:basedOn w:val="Normal"/>
    <w:uiPriority w:val="5"/>
    <w:qFormat/>
    <w:rsid w:val="00A40882"/>
    <w:pPr>
      <w:spacing w:before="200" w:after="60"/>
    </w:pPr>
    <w:rPr>
      <w:rFonts w:eastAsiaTheme="majorEastAsia" w:cstheme="majorBidi"/>
      <w:b/>
      <w:bCs/>
      <w:spacing w:val="5"/>
      <w:kern w:val="28"/>
      <w:sz w:val="28"/>
      <w:szCs w:val="24"/>
    </w:rPr>
  </w:style>
  <w:style w:type="paragraph" w:styleId="BodyText">
    <w:name w:val="Body Text"/>
    <w:basedOn w:val="Normal"/>
    <w:link w:val="BodyTextChar"/>
    <w:rsid w:val="006F1B56"/>
    <w:pPr>
      <w:spacing w:after="120" w:line="240" w:lineRule="auto"/>
    </w:pPr>
    <w:rPr>
      <w:rFonts w:eastAsia="Times New Roman" w:cs="Times New Roman"/>
      <w:szCs w:val="20"/>
      <w:lang w:eastAsia="de-CH"/>
    </w:rPr>
  </w:style>
  <w:style w:type="character" w:customStyle="1" w:styleId="BodyTextChar">
    <w:name w:val="Textkörper Zeichen"/>
    <w:basedOn w:val="DefaultParagraphFont"/>
    <w:link w:val="BodyText"/>
    <w:rsid w:val="006F1B56"/>
    <w:rPr>
      <w:rFonts w:ascii="Arial" w:eastAsia="Times New Roman" w:hAnsi="Arial" w:cs="Times New Roman"/>
      <w:szCs w:val="20"/>
      <w:lang w:eastAsia="de-CH"/>
    </w:rPr>
  </w:style>
  <w:style w:type="table" w:styleId="LightShading-Accent5">
    <w:name w:val="Light Shading Accent 5"/>
    <w:basedOn w:val="TableNormal"/>
    <w:uiPriority w:val="60"/>
    <w:rsid w:val="00F26B73"/>
    <w:pPr>
      <w:spacing w:after="0"/>
    </w:pPr>
    <w:rPr>
      <w:color w:val="5D90A8" w:themeColor="accent5" w:themeShade="BF"/>
    </w:rPr>
    <w:tblPr>
      <w:tblStyleRowBandSize w:val="1"/>
      <w:tblStyleColBandSize w:val="1"/>
      <w:tblInd w:w="0" w:type="dxa"/>
      <w:tblBorders>
        <w:top w:val="single" w:sz="8" w:space="0" w:color="97B8C7" w:themeColor="accent5"/>
        <w:bottom w:val="single" w:sz="8" w:space="0" w:color="97B8C7"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7B8C7" w:themeColor="accent5"/>
          <w:left w:val="nil"/>
          <w:bottom w:val="single" w:sz="8" w:space="0" w:color="97B8C7" w:themeColor="accent5"/>
          <w:right w:val="nil"/>
          <w:insideH w:val="nil"/>
          <w:insideV w:val="nil"/>
        </w:tcBorders>
      </w:tcPr>
    </w:tblStylePr>
    <w:tblStylePr w:type="lastRow">
      <w:pPr>
        <w:spacing w:before="0" w:after="0" w:line="240" w:lineRule="auto"/>
      </w:pPr>
      <w:rPr>
        <w:b/>
        <w:bCs/>
      </w:rPr>
      <w:tblPr/>
      <w:tcPr>
        <w:tcBorders>
          <w:top w:val="single" w:sz="8" w:space="0" w:color="97B8C7" w:themeColor="accent5"/>
          <w:left w:val="nil"/>
          <w:bottom w:val="single" w:sz="8" w:space="0" w:color="97B8C7"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5EDF1" w:themeFill="accent5" w:themeFillTint="3F"/>
      </w:tcPr>
    </w:tblStylePr>
    <w:tblStylePr w:type="band1Horz">
      <w:tblPr/>
      <w:tcPr>
        <w:tcBorders>
          <w:left w:val="nil"/>
          <w:right w:val="nil"/>
          <w:insideH w:val="nil"/>
          <w:insideV w:val="nil"/>
        </w:tcBorders>
        <w:shd w:val="clear" w:color="auto" w:fill="E5EDF1" w:themeFill="accent5" w:themeFillTint="3F"/>
      </w:tcPr>
    </w:tblStylePr>
  </w:style>
  <w:style w:type="paragraph" w:customStyle="1" w:styleId="Kurzbeschrieb">
    <w:name w:val="Kurzbeschrieb"/>
    <w:basedOn w:val="Normal"/>
    <w:autoRedefine/>
    <w:qFormat/>
    <w:rsid w:val="002537AD"/>
    <w:pPr>
      <w:numPr>
        <w:numId w:val="33"/>
      </w:numPr>
      <w:pBdr>
        <w:top w:val="single" w:sz="24" w:space="6" w:color="3C5D9F"/>
        <w:left w:val="single" w:sz="24" w:space="4" w:color="E4F0FF"/>
        <w:bottom w:val="single" w:sz="24" w:space="6" w:color="3C5D9F"/>
        <w:right w:val="single" w:sz="24" w:space="4" w:color="E4F0FF"/>
      </w:pBdr>
      <w:shd w:val="clear" w:color="auto" w:fill="E4F0FF"/>
      <w:tabs>
        <w:tab w:val="left" w:pos="227"/>
      </w:tabs>
      <w:spacing w:before="240" w:after="120" w:line="360" w:lineRule="auto"/>
      <w:ind w:left="369" w:right="57" w:hanging="227"/>
      <w:contextualSpacing/>
    </w:pPr>
  </w:style>
  <w:style w:type="table" w:styleId="LightShading-Accent4">
    <w:name w:val="Light Shading Accent 4"/>
    <w:basedOn w:val="TableNormal"/>
    <w:uiPriority w:val="60"/>
    <w:rsid w:val="00F26B73"/>
    <w:pPr>
      <w:spacing w:after="0"/>
    </w:pPr>
    <w:rPr>
      <w:color w:val="9B9B9B" w:themeColor="accent4" w:themeShade="BF"/>
    </w:rPr>
    <w:tblPr>
      <w:tblStyleRowBandSize w:val="1"/>
      <w:tblStyleColBandSize w:val="1"/>
      <w:tblInd w:w="0" w:type="dxa"/>
      <w:tblBorders>
        <w:top w:val="single" w:sz="8" w:space="0" w:color="CFCFCF" w:themeColor="accent4"/>
        <w:bottom w:val="single" w:sz="8" w:space="0" w:color="CFCFCF"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FCFCF" w:themeColor="accent4"/>
          <w:left w:val="nil"/>
          <w:bottom w:val="single" w:sz="8" w:space="0" w:color="CFCFCF" w:themeColor="accent4"/>
          <w:right w:val="nil"/>
          <w:insideH w:val="nil"/>
          <w:insideV w:val="nil"/>
        </w:tcBorders>
      </w:tcPr>
    </w:tblStylePr>
    <w:tblStylePr w:type="lastRow">
      <w:pPr>
        <w:spacing w:before="0" w:after="0" w:line="240" w:lineRule="auto"/>
      </w:pPr>
      <w:rPr>
        <w:b/>
        <w:bCs/>
      </w:rPr>
      <w:tblPr/>
      <w:tcPr>
        <w:tcBorders>
          <w:top w:val="single" w:sz="8" w:space="0" w:color="CFCFCF" w:themeColor="accent4"/>
          <w:left w:val="nil"/>
          <w:bottom w:val="single" w:sz="8" w:space="0" w:color="CFCFCF"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F3F3" w:themeFill="accent4" w:themeFillTint="3F"/>
      </w:tcPr>
    </w:tblStylePr>
    <w:tblStylePr w:type="band1Horz">
      <w:tblPr/>
      <w:tcPr>
        <w:tcBorders>
          <w:left w:val="nil"/>
          <w:right w:val="nil"/>
          <w:insideH w:val="nil"/>
          <w:insideV w:val="nil"/>
        </w:tcBorders>
        <w:shd w:val="clear" w:color="auto" w:fill="F3F3F3" w:themeFill="accent4" w:themeFillTint="3F"/>
      </w:tcPr>
    </w:tblStylePr>
  </w:style>
  <w:style w:type="table" w:styleId="LightShading-Accent6">
    <w:name w:val="Light Shading Accent 6"/>
    <w:basedOn w:val="TableNormal"/>
    <w:uiPriority w:val="60"/>
    <w:rsid w:val="00F26B73"/>
    <w:pPr>
      <w:spacing w:after="0"/>
    </w:pPr>
    <w:rPr>
      <w:color w:val="153357" w:themeColor="accent6" w:themeShade="BF"/>
    </w:rPr>
    <w:tblPr>
      <w:tblStyleRowBandSize w:val="1"/>
      <w:tblStyleColBandSize w:val="1"/>
      <w:tblInd w:w="0" w:type="dxa"/>
      <w:tblBorders>
        <w:top w:val="single" w:sz="8" w:space="0" w:color="1D4575" w:themeColor="accent6"/>
        <w:bottom w:val="single" w:sz="8" w:space="0" w:color="1D4575"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1D4575" w:themeColor="accent6"/>
          <w:left w:val="nil"/>
          <w:bottom w:val="single" w:sz="8" w:space="0" w:color="1D4575" w:themeColor="accent6"/>
          <w:right w:val="nil"/>
          <w:insideH w:val="nil"/>
          <w:insideV w:val="nil"/>
        </w:tcBorders>
      </w:tcPr>
    </w:tblStylePr>
    <w:tblStylePr w:type="lastRow">
      <w:pPr>
        <w:spacing w:before="0" w:after="0" w:line="240" w:lineRule="auto"/>
      </w:pPr>
      <w:rPr>
        <w:b/>
        <w:bCs/>
      </w:rPr>
      <w:tblPr/>
      <w:tcPr>
        <w:tcBorders>
          <w:top w:val="single" w:sz="8" w:space="0" w:color="1D4575" w:themeColor="accent6"/>
          <w:left w:val="nil"/>
          <w:bottom w:val="single" w:sz="8" w:space="0" w:color="1D4575"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6CFED" w:themeFill="accent6" w:themeFillTint="3F"/>
      </w:tcPr>
    </w:tblStylePr>
    <w:tblStylePr w:type="band1Horz">
      <w:tblPr/>
      <w:tcPr>
        <w:tcBorders>
          <w:left w:val="nil"/>
          <w:right w:val="nil"/>
          <w:insideH w:val="nil"/>
          <w:insideV w:val="nil"/>
        </w:tcBorders>
        <w:shd w:val="clear" w:color="auto" w:fill="B6CFED" w:themeFill="accent6" w:themeFillTint="3F"/>
      </w:tcPr>
    </w:tblStylePr>
  </w:style>
  <w:style w:type="table" w:customStyle="1" w:styleId="Beurteilung">
    <w:name w:val="Beurteilung"/>
    <w:basedOn w:val="LightList-Accent3"/>
    <w:uiPriority w:val="99"/>
    <w:rsid w:val="00313CCE"/>
    <w:pPr>
      <w:spacing w:after="100" w:afterAutospacing="1"/>
    </w:pPr>
    <w:tblPr>
      <w:tblStyleRowBandSize w:val="1"/>
      <w:tblStyleColBandSize w:val="1"/>
      <w:tblInd w:w="142" w:type="dxa"/>
      <w:tblBorders>
        <w:top w:val="single" w:sz="8" w:space="0" w:color="4A81B6" w:themeColor="accent3"/>
        <w:left w:val="single" w:sz="8" w:space="0" w:color="4A81B6" w:themeColor="accent3"/>
        <w:bottom w:val="single" w:sz="8" w:space="0" w:color="4A81B6" w:themeColor="accent3"/>
        <w:right w:val="single" w:sz="8" w:space="0" w:color="4A81B6" w:themeColor="accent3"/>
      </w:tblBorders>
      <w:tblCellMar>
        <w:top w:w="0" w:type="dxa"/>
        <w:left w:w="108" w:type="dxa"/>
        <w:bottom w:w="0" w:type="dxa"/>
        <w:right w:w="108" w:type="dxa"/>
      </w:tblCellMar>
    </w:tblPr>
    <w:tcPr>
      <w:shd w:val="clear" w:color="auto" w:fill="auto"/>
    </w:tcPr>
    <w:tblStylePr w:type="firstRow">
      <w:pPr>
        <w:spacing w:before="0" w:after="0" w:line="240" w:lineRule="auto"/>
      </w:pPr>
      <w:rPr>
        <w:b w:val="0"/>
        <w:bCs/>
        <w:color w:val="FFFFFF" w:themeColor="background1"/>
        <w:sz w:val="22"/>
      </w:rPr>
      <w:tblPr/>
      <w:tcPr>
        <w:shd w:val="clear" w:color="auto" w:fill="4A81B6" w:themeFill="accent3"/>
      </w:tcPr>
    </w:tblStylePr>
    <w:tblStylePr w:type="lastRow">
      <w:pPr>
        <w:spacing w:before="0" w:after="0" w:line="240" w:lineRule="auto"/>
      </w:pPr>
      <w:rPr>
        <w:b/>
        <w:bCs/>
      </w:rPr>
      <w:tblPr/>
      <w:tcPr>
        <w:tcBorders>
          <w:top w:val="single" w:sz="8" w:space="0" w:color="3C5D9F"/>
          <w:left w:val="single" w:sz="8" w:space="0" w:color="3C5D9F"/>
          <w:bottom w:val="single" w:sz="8" w:space="0" w:color="3C5D9F"/>
          <w:right w:val="single" w:sz="8" w:space="0" w:color="3C5D9F"/>
          <w:insideH w:val="nil"/>
          <w:insideV w:val="single" w:sz="8" w:space="0" w:color="3C5D9F"/>
          <w:tl2br w:val="nil"/>
          <w:tr2bl w:val="nil"/>
        </w:tcBorders>
        <w:shd w:val="clear" w:color="auto" w:fill="auto"/>
      </w:tcPr>
    </w:tblStylePr>
    <w:tblStylePr w:type="firstCol">
      <w:rPr>
        <w:b/>
        <w:bCs/>
      </w:rPr>
    </w:tblStylePr>
    <w:tblStylePr w:type="lastCol">
      <w:rPr>
        <w:b/>
        <w:bCs/>
      </w:rPr>
    </w:tblStylePr>
    <w:tblStylePr w:type="band1Vert">
      <w:tblPr/>
      <w:tcPr>
        <w:tcBorders>
          <w:top w:val="single" w:sz="8" w:space="0" w:color="4A81B6" w:themeColor="accent3"/>
          <w:left w:val="single" w:sz="8" w:space="0" w:color="4A81B6" w:themeColor="accent3"/>
          <w:bottom w:val="single" w:sz="8" w:space="0" w:color="4A81B6" w:themeColor="accent3"/>
          <w:right w:val="single" w:sz="8" w:space="0" w:color="4A81B6" w:themeColor="accent3"/>
        </w:tcBorders>
      </w:tcPr>
    </w:tblStylePr>
    <w:tblStylePr w:type="band1Horz">
      <w:tblPr/>
      <w:tcPr>
        <w:tcBorders>
          <w:top w:val="nil"/>
          <w:left w:val="nil"/>
          <w:bottom w:val="nil"/>
          <w:right w:val="nil"/>
          <w:insideH w:val="nil"/>
        </w:tcBorders>
        <w:shd w:val="clear" w:color="auto" w:fill="auto"/>
      </w:tcPr>
    </w:tblStylePr>
    <w:tblStylePr w:type="swCell">
      <w:tblPr/>
      <w:tcPr>
        <w:tcBorders>
          <w:top w:val="nil"/>
          <w:left w:val="nil"/>
          <w:bottom w:val="nil"/>
          <w:right w:val="nil"/>
          <w:insideH w:val="nil"/>
          <w:insideV w:val="nil"/>
          <w:tl2br w:val="nil"/>
          <w:tr2bl w:val="nil"/>
        </w:tcBorders>
        <w:shd w:val="clear" w:color="auto" w:fill="auto"/>
      </w:tcPr>
    </w:tblStylePr>
  </w:style>
  <w:style w:type="table" w:styleId="LightList-Accent3">
    <w:name w:val="Light List Accent 3"/>
    <w:basedOn w:val="TableNormal"/>
    <w:uiPriority w:val="61"/>
    <w:rsid w:val="00027A8D"/>
    <w:pPr>
      <w:spacing w:after="0"/>
    </w:pPr>
    <w:tblPr>
      <w:tblStyleRowBandSize w:val="1"/>
      <w:tblStyleColBandSize w:val="1"/>
      <w:tblInd w:w="0" w:type="dxa"/>
      <w:tblBorders>
        <w:top w:val="single" w:sz="8" w:space="0" w:color="4A81B6" w:themeColor="accent3"/>
        <w:left w:val="single" w:sz="8" w:space="0" w:color="4A81B6" w:themeColor="accent3"/>
        <w:bottom w:val="single" w:sz="8" w:space="0" w:color="4A81B6" w:themeColor="accent3"/>
        <w:right w:val="single" w:sz="8" w:space="0" w:color="4A81B6"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A81B6" w:themeFill="accent3"/>
      </w:tcPr>
    </w:tblStylePr>
    <w:tblStylePr w:type="lastRow">
      <w:pPr>
        <w:spacing w:before="0" w:after="0" w:line="240" w:lineRule="auto"/>
      </w:pPr>
      <w:rPr>
        <w:b/>
        <w:bCs/>
      </w:rPr>
      <w:tblPr/>
      <w:tcPr>
        <w:tcBorders>
          <w:top w:val="double" w:sz="6" w:space="0" w:color="4A81B6" w:themeColor="accent3"/>
          <w:left w:val="single" w:sz="8" w:space="0" w:color="4A81B6" w:themeColor="accent3"/>
          <w:bottom w:val="single" w:sz="8" w:space="0" w:color="4A81B6" w:themeColor="accent3"/>
          <w:right w:val="single" w:sz="8" w:space="0" w:color="4A81B6" w:themeColor="accent3"/>
        </w:tcBorders>
      </w:tcPr>
    </w:tblStylePr>
    <w:tblStylePr w:type="firstCol">
      <w:rPr>
        <w:b/>
        <w:bCs/>
      </w:rPr>
    </w:tblStylePr>
    <w:tblStylePr w:type="lastCol">
      <w:rPr>
        <w:b/>
        <w:bCs/>
      </w:rPr>
    </w:tblStylePr>
    <w:tblStylePr w:type="band1Vert">
      <w:tblPr/>
      <w:tcPr>
        <w:tcBorders>
          <w:top w:val="single" w:sz="8" w:space="0" w:color="4A81B6" w:themeColor="accent3"/>
          <w:left w:val="single" w:sz="8" w:space="0" w:color="4A81B6" w:themeColor="accent3"/>
          <w:bottom w:val="single" w:sz="8" w:space="0" w:color="4A81B6" w:themeColor="accent3"/>
          <w:right w:val="single" w:sz="8" w:space="0" w:color="4A81B6" w:themeColor="accent3"/>
        </w:tcBorders>
      </w:tcPr>
    </w:tblStylePr>
    <w:tblStylePr w:type="band1Horz">
      <w:tblPr/>
      <w:tcPr>
        <w:tcBorders>
          <w:top w:val="single" w:sz="8" w:space="0" w:color="4A81B6" w:themeColor="accent3"/>
          <w:left w:val="single" w:sz="8" w:space="0" w:color="4A81B6" w:themeColor="accent3"/>
          <w:bottom w:val="single" w:sz="8" w:space="0" w:color="4A81B6" w:themeColor="accent3"/>
          <w:right w:val="single" w:sz="8" w:space="0" w:color="4A81B6" w:themeColor="accent3"/>
        </w:tcBorders>
      </w:tcPr>
    </w:tblStylePr>
  </w:style>
  <w:style w:type="table" w:styleId="LightShading-Accent3">
    <w:name w:val="Light Shading Accent 3"/>
    <w:basedOn w:val="TableNormal"/>
    <w:uiPriority w:val="60"/>
    <w:rsid w:val="00313CCE"/>
    <w:pPr>
      <w:spacing w:after="0"/>
    </w:pPr>
    <w:rPr>
      <w:color w:val="376088" w:themeColor="accent3" w:themeShade="BF"/>
    </w:rPr>
    <w:tblPr>
      <w:tblStyleRowBandSize w:val="1"/>
      <w:tblStyleColBandSize w:val="1"/>
      <w:tblInd w:w="0" w:type="dxa"/>
      <w:tblBorders>
        <w:top w:val="single" w:sz="8" w:space="0" w:color="4A81B6" w:themeColor="accent3"/>
        <w:bottom w:val="single" w:sz="8" w:space="0" w:color="4A81B6"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A81B6" w:themeColor="accent3"/>
          <w:left w:val="nil"/>
          <w:bottom w:val="single" w:sz="8" w:space="0" w:color="4A81B6" w:themeColor="accent3"/>
          <w:right w:val="nil"/>
          <w:insideH w:val="nil"/>
          <w:insideV w:val="nil"/>
        </w:tcBorders>
      </w:tcPr>
    </w:tblStylePr>
    <w:tblStylePr w:type="lastRow">
      <w:pPr>
        <w:spacing w:before="0" w:after="0" w:line="240" w:lineRule="auto"/>
      </w:pPr>
      <w:rPr>
        <w:b/>
        <w:bCs/>
      </w:rPr>
      <w:tblPr/>
      <w:tcPr>
        <w:tcBorders>
          <w:top w:val="single" w:sz="8" w:space="0" w:color="4A81B6" w:themeColor="accent3"/>
          <w:left w:val="nil"/>
          <w:bottom w:val="single" w:sz="8" w:space="0" w:color="4A81B6"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DFED" w:themeFill="accent3" w:themeFillTint="3F"/>
      </w:tcPr>
    </w:tblStylePr>
    <w:tblStylePr w:type="band1Horz">
      <w:tblPr/>
      <w:tcPr>
        <w:tcBorders>
          <w:left w:val="nil"/>
          <w:right w:val="nil"/>
          <w:insideH w:val="nil"/>
          <w:insideV w:val="nil"/>
        </w:tcBorders>
        <w:shd w:val="clear" w:color="auto" w:fill="D2DFED" w:themeFill="accent3" w:themeFillTint="3F"/>
      </w:tcPr>
    </w:tblStylePr>
  </w:style>
  <w:style w:type="table" w:styleId="LightGrid-Accent5">
    <w:name w:val="Light Grid Accent 5"/>
    <w:basedOn w:val="TableNormal"/>
    <w:uiPriority w:val="62"/>
    <w:rsid w:val="00313CCE"/>
    <w:pPr>
      <w:spacing w:after="0"/>
    </w:pPr>
    <w:tblPr>
      <w:tblStyleRowBandSize w:val="1"/>
      <w:tblStyleColBandSize w:val="1"/>
      <w:tblInd w:w="0" w:type="dxa"/>
      <w:tblBorders>
        <w:top w:val="single" w:sz="8" w:space="0" w:color="97B8C7" w:themeColor="accent5"/>
        <w:left w:val="single" w:sz="8" w:space="0" w:color="97B8C7" w:themeColor="accent5"/>
        <w:bottom w:val="single" w:sz="8" w:space="0" w:color="97B8C7" w:themeColor="accent5"/>
        <w:right w:val="single" w:sz="8" w:space="0" w:color="97B8C7" w:themeColor="accent5"/>
        <w:insideH w:val="single" w:sz="8" w:space="0" w:color="97B8C7" w:themeColor="accent5"/>
        <w:insideV w:val="single" w:sz="8" w:space="0" w:color="97B8C7"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7B8C7" w:themeColor="accent5"/>
          <w:left w:val="single" w:sz="8" w:space="0" w:color="97B8C7" w:themeColor="accent5"/>
          <w:bottom w:val="single" w:sz="18" w:space="0" w:color="97B8C7" w:themeColor="accent5"/>
          <w:right w:val="single" w:sz="8" w:space="0" w:color="97B8C7" w:themeColor="accent5"/>
          <w:insideH w:val="nil"/>
          <w:insideV w:val="single" w:sz="8" w:space="0" w:color="97B8C7"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7B8C7" w:themeColor="accent5"/>
          <w:left w:val="single" w:sz="8" w:space="0" w:color="97B8C7" w:themeColor="accent5"/>
          <w:bottom w:val="single" w:sz="8" w:space="0" w:color="97B8C7" w:themeColor="accent5"/>
          <w:right w:val="single" w:sz="8" w:space="0" w:color="97B8C7" w:themeColor="accent5"/>
          <w:insideH w:val="nil"/>
          <w:insideV w:val="single" w:sz="8" w:space="0" w:color="97B8C7"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7B8C7" w:themeColor="accent5"/>
          <w:left w:val="single" w:sz="8" w:space="0" w:color="97B8C7" w:themeColor="accent5"/>
          <w:bottom w:val="single" w:sz="8" w:space="0" w:color="97B8C7" w:themeColor="accent5"/>
          <w:right w:val="single" w:sz="8" w:space="0" w:color="97B8C7" w:themeColor="accent5"/>
        </w:tcBorders>
      </w:tcPr>
    </w:tblStylePr>
    <w:tblStylePr w:type="band1Vert">
      <w:tblPr/>
      <w:tcPr>
        <w:tcBorders>
          <w:top w:val="single" w:sz="8" w:space="0" w:color="97B8C7" w:themeColor="accent5"/>
          <w:left w:val="single" w:sz="8" w:space="0" w:color="97B8C7" w:themeColor="accent5"/>
          <w:bottom w:val="single" w:sz="8" w:space="0" w:color="97B8C7" w:themeColor="accent5"/>
          <w:right w:val="single" w:sz="8" w:space="0" w:color="97B8C7" w:themeColor="accent5"/>
        </w:tcBorders>
        <w:shd w:val="clear" w:color="auto" w:fill="E5EDF1" w:themeFill="accent5" w:themeFillTint="3F"/>
      </w:tcPr>
    </w:tblStylePr>
    <w:tblStylePr w:type="band1Horz">
      <w:tblPr/>
      <w:tcPr>
        <w:tcBorders>
          <w:top w:val="single" w:sz="8" w:space="0" w:color="97B8C7" w:themeColor="accent5"/>
          <w:left w:val="single" w:sz="8" w:space="0" w:color="97B8C7" w:themeColor="accent5"/>
          <w:bottom w:val="single" w:sz="8" w:space="0" w:color="97B8C7" w:themeColor="accent5"/>
          <w:right w:val="single" w:sz="8" w:space="0" w:color="97B8C7" w:themeColor="accent5"/>
          <w:insideV w:val="single" w:sz="8" w:space="0" w:color="97B8C7" w:themeColor="accent5"/>
        </w:tcBorders>
        <w:shd w:val="clear" w:color="auto" w:fill="E5EDF1" w:themeFill="accent5" w:themeFillTint="3F"/>
      </w:tcPr>
    </w:tblStylePr>
    <w:tblStylePr w:type="band2Horz">
      <w:tblPr/>
      <w:tcPr>
        <w:tcBorders>
          <w:top w:val="single" w:sz="8" w:space="0" w:color="97B8C7" w:themeColor="accent5"/>
          <w:left w:val="single" w:sz="8" w:space="0" w:color="97B8C7" w:themeColor="accent5"/>
          <w:bottom w:val="single" w:sz="8" w:space="0" w:color="97B8C7" w:themeColor="accent5"/>
          <w:right w:val="single" w:sz="8" w:space="0" w:color="97B8C7" w:themeColor="accent5"/>
          <w:insideV w:val="single" w:sz="8" w:space="0" w:color="97B8C7" w:themeColor="accent5"/>
        </w:tcBorders>
      </w:tcPr>
    </w:tblStylePr>
  </w:style>
  <w:style w:type="table" w:styleId="ColorfulGrid-Accent3">
    <w:name w:val="Colorful Grid Accent 3"/>
    <w:basedOn w:val="TableNormal"/>
    <w:uiPriority w:val="73"/>
    <w:rsid w:val="00313CCE"/>
    <w:pPr>
      <w:spacing w:after="0"/>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AE5F0" w:themeFill="accent3" w:themeFillTint="33"/>
    </w:tcPr>
    <w:tblStylePr w:type="firstRow">
      <w:rPr>
        <w:b/>
        <w:bCs/>
      </w:rPr>
      <w:tblPr/>
      <w:tcPr>
        <w:shd w:val="clear" w:color="auto" w:fill="B6CCE1" w:themeFill="accent3" w:themeFillTint="66"/>
      </w:tcPr>
    </w:tblStylePr>
    <w:tblStylePr w:type="lastRow">
      <w:rPr>
        <w:b/>
        <w:bCs/>
        <w:color w:val="000000" w:themeColor="text1"/>
      </w:rPr>
      <w:tblPr/>
      <w:tcPr>
        <w:shd w:val="clear" w:color="auto" w:fill="B6CCE1" w:themeFill="accent3" w:themeFillTint="66"/>
      </w:tcPr>
    </w:tblStylePr>
    <w:tblStylePr w:type="firstCol">
      <w:rPr>
        <w:color w:val="FFFFFF" w:themeColor="background1"/>
      </w:rPr>
      <w:tblPr/>
      <w:tcPr>
        <w:shd w:val="clear" w:color="auto" w:fill="376088" w:themeFill="accent3" w:themeFillShade="BF"/>
      </w:tcPr>
    </w:tblStylePr>
    <w:tblStylePr w:type="lastCol">
      <w:rPr>
        <w:color w:val="FFFFFF" w:themeColor="background1"/>
      </w:rPr>
      <w:tblPr/>
      <w:tcPr>
        <w:shd w:val="clear" w:color="auto" w:fill="376088" w:themeFill="accent3" w:themeFillShade="BF"/>
      </w:tcPr>
    </w:tblStylePr>
    <w:tblStylePr w:type="band1Vert">
      <w:tblPr/>
      <w:tcPr>
        <w:shd w:val="clear" w:color="auto" w:fill="A4BFDA" w:themeFill="accent3" w:themeFillTint="7F"/>
      </w:tcPr>
    </w:tblStylePr>
    <w:tblStylePr w:type="band1Horz">
      <w:tblPr/>
      <w:tcPr>
        <w:shd w:val="clear" w:color="auto" w:fill="A4BFDA" w:themeFill="accent3" w:themeFillTint="7F"/>
      </w:tcPr>
    </w:tblStylePr>
  </w:style>
  <w:style w:type="table" w:styleId="ColorfulList-Accent4">
    <w:name w:val="Colorful List Accent 4"/>
    <w:basedOn w:val="TableNormal"/>
    <w:uiPriority w:val="72"/>
    <w:rsid w:val="00313CCE"/>
    <w:pPr>
      <w:spacing w:after="0"/>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AFAFA" w:themeFill="accent4" w:themeFillTint="19"/>
    </w:tcPr>
    <w:tblStylePr w:type="firstRow">
      <w:rPr>
        <w:b/>
        <w:bCs/>
        <w:color w:val="FFFFFF" w:themeColor="background1"/>
      </w:rPr>
      <w:tblPr/>
      <w:tcPr>
        <w:tcBorders>
          <w:bottom w:val="single" w:sz="12" w:space="0" w:color="FFFFFF" w:themeColor="background1"/>
        </w:tcBorders>
        <w:shd w:val="clear" w:color="auto" w:fill="3B6691" w:themeFill="accent3" w:themeFillShade="CC"/>
      </w:tcPr>
    </w:tblStylePr>
    <w:tblStylePr w:type="lastRow">
      <w:rPr>
        <w:b/>
        <w:bCs/>
        <w:color w:val="3B6691"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3F3F3" w:themeFill="accent4" w:themeFillTint="3F"/>
      </w:tcPr>
    </w:tblStylePr>
    <w:tblStylePr w:type="band1Horz">
      <w:tblPr/>
      <w:tcPr>
        <w:shd w:val="clear" w:color="auto" w:fill="F5F5F5" w:themeFill="accent4" w:themeFillTint="33"/>
      </w:tcPr>
    </w:tblStylePr>
  </w:style>
  <w:style w:type="table" w:customStyle="1" w:styleId="Beurteilung2">
    <w:name w:val="Beurteilung 2"/>
    <w:basedOn w:val="ColorfulList-Accent4"/>
    <w:uiPriority w:val="99"/>
    <w:rsid w:val="001C2481"/>
    <w:pPr>
      <w:spacing w:before="100" w:after="40"/>
    </w:pPr>
    <w:tblPr>
      <w:tblStyleRowBandSize w:val="1"/>
      <w:tblStyleColBandSize w:val="1"/>
      <w:tblInd w:w="142" w:type="dxa"/>
      <w:tblCellMar>
        <w:top w:w="0" w:type="dxa"/>
        <w:left w:w="108" w:type="dxa"/>
        <w:bottom w:w="0" w:type="dxa"/>
        <w:right w:w="108" w:type="dxa"/>
      </w:tblCellMar>
    </w:tblPr>
    <w:tcPr>
      <w:shd w:val="clear" w:color="auto" w:fill="E2EFFF"/>
    </w:tcPr>
    <w:tblStylePr w:type="firstRow">
      <w:pPr>
        <w:wordWrap/>
        <w:spacing w:beforeLines="0" w:before="80" w:beforeAutospacing="0" w:afterLines="0" w:after="0" w:afterAutospacing="0" w:line="240" w:lineRule="auto"/>
        <w:ind w:leftChars="0" w:left="85"/>
        <w:contextualSpacing w:val="0"/>
      </w:pPr>
      <w:rPr>
        <w:b/>
        <w:bCs/>
        <w:color w:val="FFFFFF" w:themeColor="background1"/>
      </w:rPr>
      <w:tblPr/>
      <w:tcPr>
        <w:tcBorders>
          <w:bottom w:val="single" w:sz="12" w:space="0" w:color="FFFFFF" w:themeColor="background1"/>
        </w:tcBorders>
        <w:shd w:val="clear" w:color="auto" w:fill="3B6691" w:themeFill="accent3" w:themeFillShade="CC"/>
      </w:tcPr>
    </w:tblStylePr>
    <w:tblStylePr w:type="lastRow">
      <w:rPr>
        <w:b/>
        <w:bCs/>
        <w:color w:val="3B6691"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single" w:sz="48" w:space="0" w:color="3C5D9F"/>
          <w:right w:val="nil"/>
          <w:insideH w:val="nil"/>
          <w:insideV w:val="nil"/>
        </w:tcBorders>
        <w:shd w:val="clear" w:color="auto" w:fill="F3F3F3" w:themeFill="accent4" w:themeFillTint="3F"/>
      </w:tcPr>
    </w:tblStylePr>
    <w:tblStylePr w:type="band2Vert">
      <w:tblPr/>
      <w:tcPr>
        <w:tcBorders>
          <w:bottom w:val="nil"/>
        </w:tcBorders>
        <w:shd w:val="clear" w:color="auto" w:fill="FAFAFA" w:themeFill="accent4" w:themeFillTint="19"/>
      </w:tcPr>
    </w:tblStylePr>
    <w:tblStylePr w:type="band1Horz">
      <w:tblPr/>
      <w:tcPr>
        <w:tcBorders>
          <w:top w:val="nil"/>
          <w:left w:val="nil"/>
          <w:bottom w:val="single" w:sz="48" w:space="0" w:color="3C5D9F"/>
          <w:right w:val="nil"/>
        </w:tcBorders>
        <w:shd w:val="clear" w:color="auto" w:fill="F5F5F5" w:themeFill="accent4" w:themeFillTint="33"/>
      </w:tcPr>
    </w:tblStylePr>
    <w:tblStylePr w:type="band2Horz">
      <w:tblPr/>
      <w:tcPr>
        <w:tcBorders>
          <w:bottom w:val="nil"/>
        </w:tcBorders>
        <w:shd w:val="clear" w:color="auto" w:fill="FAFAFA" w:themeFill="accent4" w:themeFillTint="19"/>
      </w:tcPr>
    </w:tblStylePr>
  </w:style>
  <w:style w:type="paragraph" w:customStyle="1" w:styleId="EingabeFeld">
    <w:name w:val="Eingabe Feld"/>
    <w:basedOn w:val="Normal"/>
    <w:autoRedefine/>
    <w:rsid w:val="007171B0"/>
    <w:pPr>
      <w:shd w:val="clear" w:color="auto" w:fill="EAF4FF"/>
    </w:pPr>
  </w:style>
  <w:style w:type="character" w:customStyle="1" w:styleId="Eingabefeld0">
    <w:name w:val="Eingabefeld"/>
    <w:basedOn w:val="PlaceholderText"/>
    <w:autoRedefine/>
    <w:uiPriority w:val="1"/>
    <w:qFormat/>
    <w:rsid w:val="00E76EF5"/>
    <w:rPr>
      <w:rFonts w:asciiTheme="minorHAnsi" w:hAnsiTheme="minorHAnsi" w:cstheme="minorHAnsi"/>
      <w:color w:val="3C5D9F"/>
      <w:spacing w:val="30"/>
      <w:position w:val="-6"/>
      <w:sz w:val="40"/>
      <w:szCs w:val="40"/>
      <w:shd w:val="clear" w:color="auto" w:fill="E3EFFF"/>
    </w:rPr>
  </w:style>
  <w:style w:type="paragraph" w:customStyle="1" w:styleId="Style1">
    <w:name w:val="Style1"/>
    <w:basedOn w:val="EingabeFeld"/>
    <w:qFormat/>
    <w:rsid w:val="007621AF"/>
    <w:rPr>
      <w14:textOutline w14:w="19050" w14:cap="rnd" w14:cmpd="sng" w14:algn="ctr">
        <w14:solidFill>
          <w14:srgbClr w14:val="000000"/>
        </w14:solidFill>
        <w14:prstDash w14:val="solid"/>
        <w14:bevel/>
      </w14:textOutline>
    </w:rPr>
  </w:style>
  <w:style w:type="paragraph" w:customStyle="1" w:styleId="Aufgabe">
    <w:name w:val="Aufgabe"/>
    <w:basedOn w:val="Normal"/>
    <w:qFormat/>
    <w:rsid w:val="002D4FD8"/>
    <w:rPr>
      <w:rFonts w:ascii="Arial Bold" w:hAnsi="Arial Bold"/>
      <w:b/>
      <w:bCs/>
      <w:sz w:val="32"/>
      <w:szCs w:val="32"/>
    </w:rPr>
  </w:style>
  <w:style w:type="paragraph" w:customStyle="1" w:styleId="11ptBlau">
    <w:name w:val="11pt Blau"/>
    <w:basedOn w:val="Normal"/>
    <w:qFormat/>
    <w:rsid w:val="001F4B86"/>
    <w:pPr>
      <w:spacing w:before="100"/>
    </w:pPr>
    <w:rPr>
      <w:color w:val="3C5D9F"/>
    </w:rPr>
  </w:style>
  <w:style w:type="character" w:customStyle="1" w:styleId="idcode">
    <w:name w:val="idcode"/>
    <w:basedOn w:val="DefaultParagraphFont"/>
    <w:rsid w:val="00376AD0"/>
  </w:style>
  <w:style w:type="paragraph" w:customStyle="1" w:styleId="Checkbox">
    <w:name w:val="Checkbox"/>
    <w:basedOn w:val="ListParagraph"/>
    <w:qFormat/>
    <w:rsid w:val="00FE70DC"/>
    <w:pPr>
      <w:numPr>
        <w:numId w:val="28"/>
      </w:numPr>
      <w:tabs>
        <w:tab w:val="left" w:pos="510"/>
      </w:tabs>
    </w:pPr>
  </w:style>
  <w:style w:type="character" w:customStyle="1" w:styleId="BlauUnterstrichen">
    <w:name w:val="Blau Unterstrichen"/>
    <w:basedOn w:val="DefaultParagraphFont"/>
    <w:uiPriority w:val="1"/>
    <w:qFormat/>
    <w:rsid w:val="004D1146"/>
    <w:rPr>
      <w:u w:val="single" w:color="3C5D9F"/>
    </w:rPr>
  </w:style>
  <w:style w:type="table" w:styleId="LightShading-Accent1">
    <w:name w:val="Light Shading Accent 1"/>
    <w:basedOn w:val="TableNormal"/>
    <w:uiPriority w:val="60"/>
    <w:rsid w:val="00276206"/>
    <w:pPr>
      <w:spacing w:after="0"/>
    </w:pPr>
    <w:rPr>
      <w:rFonts w:eastAsiaTheme="minorEastAsia"/>
      <w:color w:val="424242" w:themeColor="accent1" w:themeShade="BF"/>
      <w:lang w:eastAsia="de-DE"/>
    </w:rPr>
    <w:tblPr>
      <w:tblStyleRowBandSize w:val="1"/>
      <w:tblStyleColBandSize w:val="1"/>
      <w:tblInd w:w="0" w:type="dxa"/>
      <w:tblBorders>
        <w:top w:val="single" w:sz="8" w:space="0" w:color="595959" w:themeColor="accent1"/>
        <w:bottom w:val="single" w:sz="8" w:space="0" w:color="595959"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595959" w:themeColor="accent1"/>
          <w:left w:val="nil"/>
          <w:bottom w:val="single" w:sz="8" w:space="0" w:color="595959" w:themeColor="accent1"/>
          <w:right w:val="nil"/>
          <w:insideH w:val="nil"/>
          <w:insideV w:val="nil"/>
        </w:tcBorders>
      </w:tcPr>
    </w:tblStylePr>
    <w:tblStylePr w:type="lastRow">
      <w:pPr>
        <w:spacing w:before="0" w:after="0" w:line="240" w:lineRule="auto"/>
      </w:pPr>
      <w:rPr>
        <w:b/>
        <w:bCs/>
      </w:rPr>
      <w:tblPr/>
      <w:tcPr>
        <w:tcBorders>
          <w:top w:val="single" w:sz="8" w:space="0" w:color="595959" w:themeColor="accent1"/>
          <w:left w:val="nil"/>
          <w:bottom w:val="single" w:sz="8" w:space="0" w:color="595959"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5D5D5" w:themeFill="accent1" w:themeFillTint="3F"/>
      </w:tcPr>
    </w:tblStylePr>
    <w:tblStylePr w:type="band1Horz">
      <w:tblPr/>
      <w:tcPr>
        <w:tcBorders>
          <w:left w:val="nil"/>
          <w:right w:val="nil"/>
          <w:insideH w:val="nil"/>
          <w:insideV w:val="nil"/>
        </w:tcBorders>
        <w:shd w:val="clear" w:color="auto" w:fill="D5D5D5" w:themeFill="accent1"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21580958">
      <w:bodyDiv w:val="1"/>
      <w:marLeft w:val="0"/>
      <w:marRight w:val="0"/>
      <w:marTop w:val="0"/>
      <w:marBottom w:val="0"/>
      <w:divBdr>
        <w:top w:val="none" w:sz="0" w:space="0" w:color="auto"/>
        <w:left w:val="none" w:sz="0" w:space="0" w:color="auto"/>
        <w:bottom w:val="none" w:sz="0" w:space="0" w:color="auto"/>
        <w:right w:val="none" w:sz="0" w:space="0" w:color="auto"/>
      </w:divBdr>
      <w:divsChild>
        <w:div w:id="2088913157">
          <w:marLeft w:val="1426"/>
          <w:marRight w:val="0"/>
          <w:marTop w:val="115"/>
          <w:marBottom w:val="0"/>
          <w:divBdr>
            <w:top w:val="none" w:sz="0" w:space="0" w:color="auto"/>
            <w:left w:val="none" w:sz="0" w:space="0" w:color="auto"/>
            <w:bottom w:val="none" w:sz="0" w:space="0" w:color="auto"/>
            <w:right w:val="none" w:sz="0" w:space="0" w:color="auto"/>
          </w:divBdr>
        </w:div>
      </w:divsChild>
    </w:div>
  </w:divs>
  <w:optimizeForBrowser/>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settings" Target="settings.xml"/><Relationship Id="rId20" Type="http://schemas.openxmlformats.org/officeDocument/2006/relationships/header" Target="header2.xml"/><Relationship Id="rId21" Type="http://schemas.openxmlformats.org/officeDocument/2006/relationships/footer" Target="footer3.xml"/><Relationship Id="rId22" Type="http://schemas.openxmlformats.org/officeDocument/2006/relationships/fontTable" Target="fontTable.xml"/><Relationship Id="rId23" Type="http://schemas.openxmlformats.org/officeDocument/2006/relationships/theme" Target="theme/theme1.xml"/><Relationship Id="rId10" Type="http://schemas.openxmlformats.org/officeDocument/2006/relationships/webSettings" Target="webSettings.xml"/><Relationship Id="rId11" Type="http://schemas.openxmlformats.org/officeDocument/2006/relationships/footnotes" Target="footnotes.xml"/><Relationship Id="rId12" Type="http://schemas.openxmlformats.org/officeDocument/2006/relationships/endnotes" Target="endnotes.xml"/><Relationship Id="rId13" Type="http://schemas.openxmlformats.org/officeDocument/2006/relationships/image" Target="media/image1.png"/><Relationship Id="rId14" Type="http://schemas.openxmlformats.org/officeDocument/2006/relationships/image" Target="media/image2.png"/><Relationship Id="rId15" Type="http://schemas.openxmlformats.org/officeDocument/2006/relationships/image" Target="media/image3.png"/><Relationship Id="rId16" Type="http://schemas.openxmlformats.org/officeDocument/2006/relationships/image" Target="media/image4.png"/><Relationship Id="rId17" Type="http://schemas.openxmlformats.org/officeDocument/2006/relationships/header" Target="header1.xml"/><Relationship Id="rId18" Type="http://schemas.openxmlformats.org/officeDocument/2006/relationships/footer" Target="footer1.xml"/><Relationship Id="rId19" Type="http://schemas.openxmlformats.org/officeDocument/2006/relationships/footer" Target="footer2.xml"/><Relationship Id="rId1" Type="http://schemas.openxmlformats.org/officeDocument/2006/relationships/customXml" Target="../customXml/item1.xml"/><Relationship Id="rId2" Type="http://schemas.openxmlformats.org/officeDocument/2006/relationships/customXml" Target="../customXml/item2.xml"/><Relationship Id="rId3" Type="http://schemas.openxmlformats.org/officeDocument/2006/relationships/customXml" Target="../customXml/item3.xml"/><Relationship Id="rId4" Type="http://schemas.openxmlformats.org/officeDocument/2006/relationships/customXml" Target="../customXml/item4.xml"/><Relationship Id="rId5" Type="http://schemas.openxmlformats.org/officeDocument/2006/relationships/customXml" Target="../customXml/item5.xml"/><Relationship Id="rId6" Type="http://schemas.openxmlformats.org/officeDocument/2006/relationships/numbering" Target="numbering.xml"/><Relationship Id="rId7" Type="http://schemas.openxmlformats.org/officeDocument/2006/relationships/styles" Target="styles.xml"/><Relationship Id="rId8" Type="http://schemas.microsoft.com/office/2007/relationships/stylesWithEffects" Target="stylesWithEffects.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Macintosh%20HD:Users:urszwygart:Desktop:Aufgabensammlung%20ERZ:Neue%20Mastervorlagen:Master_D_V4.0.dotx" TargetMode="External"/></Relationships>
</file>

<file path=word/theme/theme1.xml><?xml version="1.0" encoding="utf-8"?>
<a:theme xmlns:a="http://schemas.openxmlformats.org/drawingml/2006/main" name="Larissa">
  <a:themeElements>
    <a:clrScheme name="KantonBE">
      <a:dk1>
        <a:sysClr val="windowText" lastClr="000000"/>
      </a:dk1>
      <a:lt1>
        <a:sysClr val="window" lastClr="FFFFFF"/>
      </a:lt1>
      <a:dk2>
        <a:srgbClr val="000000"/>
      </a:dk2>
      <a:lt2>
        <a:srgbClr val="FFFFFF"/>
      </a:lt2>
      <a:accent1>
        <a:srgbClr val="595959"/>
      </a:accent1>
      <a:accent2>
        <a:srgbClr val="FF0000"/>
      </a:accent2>
      <a:accent3>
        <a:srgbClr val="4A81B6"/>
      </a:accent3>
      <a:accent4>
        <a:srgbClr val="CFCFCF"/>
      </a:accent4>
      <a:accent5>
        <a:srgbClr val="97B8C7"/>
      </a:accent5>
      <a:accent6>
        <a:srgbClr val="1D4575"/>
      </a:accent6>
      <a:hlink>
        <a:srgbClr val="0000FF"/>
      </a:hlink>
      <a:folHlink>
        <a:srgbClr val="800080"/>
      </a:folHlink>
    </a:clrScheme>
    <a:fontScheme name="KantonBE">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noFill/>
        <a:ln w="12700"/>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3134F12F1382F94587BF90EEFF70EF57" ma:contentTypeVersion="0" ma:contentTypeDescription="Ein neues Dokument erstellen." ma:contentTypeScope="" ma:versionID="d7ebc743df63b6166a92bdcdb0e44af7">
  <xsd:schema xmlns:xsd="http://www.w3.org/2001/XMLSchema" xmlns:xs="http://www.w3.org/2001/XMLSchema" xmlns:p="http://schemas.microsoft.com/office/2006/metadata/properties" xmlns:ns2="54ee83ef-352e-45b0-bb8b-979b683ba7bf" targetNamespace="http://schemas.microsoft.com/office/2006/metadata/properties" ma:root="true" ma:fieldsID="18c94ca3c4c12bf395f5df3650fc0428" ns2:_="">
    <xsd:import namespace="54ee83ef-352e-45b0-bb8b-979b683ba7bf"/>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4ee83ef-352e-45b0-bb8b-979b683ba7bf" elementFormDefault="qualified">
    <xsd:import namespace="http://schemas.microsoft.com/office/2006/documentManagement/types"/>
    <xsd:import namespace="http://schemas.microsoft.com/office/infopath/2007/PartnerControls"/>
    <xsd:element name="_dlc_DocId" ma:index="8" nillable="true" ma:displayName="Wert der Dokument-ID" ma:description="Der Wert der diesem Element zugewiesenen Dokument-ID." ma:internalName="_dlc_DocId" ma:readOnly="true">
      <xsd:simpleType>
        <xsd:restriction base="dms:Text"/>
      </xsd:simpleType>
    </xsd:element>
    <xsd:element name="_dlc_DocIdUrl" ma:index="9" nillable="true" ma:displayName="Dokument-ID" ma:description="Permanenter Hyperlink zu diesem Dok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dlc_DocId xmlns="54ee83ef-352e-45b0-bb8b-979b683ba7bf">ZSZN6JXWY7WE-1617-793</_dlc_DocId>
    <_dlc_DocIdUrl xmlns="54ee83ef-352e-45b0-bb8b-979b683ba7bf">
      <Url>https://wwwin.collaboration.apps.be.ch/orient/_layouts/DocIdRedir.aspx?ID=ZSZN6JXWY7WE-1617-793</Url>
      <Description>ZSZN6JXWY7WE-1617-793</Description>
    </_dlc_DocIdUrl>
  </documentManagement>
</p:properties>
</file>

<file path=customXml/item4.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3612ACC-135F-47EB-8BDF-3C7AC42782E4}">
  <ds:schemaRefs>
    <ds:schemaRef ds:uri="http://schemas.microsoft.com/sharepoint/v3/contenttype/forms"/>
  </ds:schemaRefs>
</ds:datastoreItem>
</file>

<file path=customXml/itemProps2.xml><?xml version="1.0" encoding="utf-8"?>
<ds:datastoreItem xmlns:ds="http://schemas.openxmlformats.org/officeDocument/2006/customXml" ds:itemID="{10F072DA-C58F-4543-9B29-467E70A99A4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4ee83ef-352e-45b0-bb8b-979b683ba7b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AF22298-B6E4-488C-9F4A-F30FE16C1155}">
  <ds:schemaRefs>
    <ds:schemaRef ds:uri="http://schemas.microsoft.com/office/2006/metadata/properties"/>
    <ds:schemaRef ds:uri="http://schemas.microsoft.com/office/infopath/2007/PartnerControls"/>
    <ds:schemaRef ds:uri="54ee83ef-352e-45b0-bb8b-979b683ba7bf"/>
  </ds:schemaRefs>
</ds:datastoreItem>
</file>

<file path=customXml/itemProps4.xml><?xml version="1.0" encoding="utf-8"?>
<ds:datastoreItem xmlns:ds="http://schemas.openxmlformats.org/officeDocument/2006/customXml" ds:itemID="{48A7732F-4125-4A0B-8ACB-03DC73AE1433}">
  <ds:schemaRefs>
    <ds:schemaRef ds:uri="http://schemas.microsoft.com/sharepoint/events"/>
  </ds:schemaRefs>
</ds:datastoreItem>
</file>

<file path=customXml/itemProps5.xml><?xml version="1.0" encoding="utf-8"?>
<ds:datastoreItem xmlns:ds="http://schemas.openxmlformats.org/officeDocument/2006/customXml" ds:itemID="{77C40CFD-EB41-F14A-B5D5-2DFDAD6AA0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Master_D_V4.0.dotx</Template>
  <TotalTime>43</TotalTime>
  <Pages>1</Pages>
  <Words>6</Words>
  <Characters>40</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Standardvorlage GEF</vt:lpstr>
    </vt:vector>
  </TitlesOfParts>
  <Manager/>
  <Company>Erziehungsdirektion des Kantons Bern</Company>
  <LinksUpToDate>false</LinksUpToDate>
  <CharactersWithSpaces>45</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Aufgabe Orientierungsarbeiten</dc:title>
  <dc:subject/>
  <dc:creator>Urs Zwygart</dc:creator>
  <cp:keywords/>
  <dc:description/>
  <cp:lastModifiedBy>Urs Zwygart</cp:lastModifiedBy>
  <cp:revision>6</cp:revision>
  <cp:lastPrinted>2015-08-26T10:58:00Z</cp:lastPrinted>
  <dcterms:created xsi:type="dcterms:W3CDTF">2015-06-20T01:34:00Z</dcterms:created>
  <dcterms:modified xsi:type="dcterms:W3CDTF">2015-08-26T10:58:00Z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ItemGuid">
    <vt:lpwstr>726c2bdb-e11c-43bc-91d5-db90cae61fd7</vt:lpwstr>
  </property>
  <property fmtid="{D5CDD505-2E9C-101B-9397-08002B2CF9AE}" pid="3" name="ContentTypeId">
    <vt:lpwstr>0x0101003134F12F1382F94587BF90EEFF70EF57</vt:lpwstr>
  </property>
</Properties>
</file>