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F7289" w14:textId="53236229" w:rsidR="00097317" w:rsidRPr="00097317" w:rsidRDefault="00C00350" w:rsidP="00097317">
      <w:pPr>
        <w:pStyle w:val="AufgabenID"/>
      </w:pPr>
      <w:bookmarkStart w:id="0" w:name="_GoBack"/>
      <w:bookmarkEnd w:id="0"/>
      <w:r w:rsidRPr="00E77EBA">
        <w:t>ZU EINEM BILD DIE VOR- UND NACHGESCHICHTE SCHREIBEN</w:t>
      </w:r>
    </w:p>
    <w:p w14:paraId="70903503" w14:textId="77777777" w:rsidR="00097317" w:rsidRDefault="00097317" w:rsidP="00097317">
      <w:pPr>
        <w:pStyle w:val="Kurzbeschrieb"/>
        <w:numPr>
          <w:ilvl w:val="0"/>
          <w:numId w:val="34"/>
        </w:numPr>
        <w:ind w:left="369"/>
      </w:pPr>
      <w:r w:rsidRPr="00097317">
        <w:t xml:space="preserve">Zu einem Bild die Vor- und Nachgeschichte schreiben </w:t>
      </w:r>
    </w:p>
    <w:p w14:paraId="66499015" w14:textId="49A6CCAA" w:rsidR="00097317" w:rsidRDefault="00097317" w:rsidP="00097317">
      <w:pPr>
        <w:pStyle w:val="Kurzbeschrieb"/>
        <w:numPr>
          <w:ilvl w:val="0"/>
          <w:numId w:val="34"/>
        </w:numPr>
        <w:ind w:left="369"/>
      </w:pPr>
      <w:r>
        <w:t>Zeitbedarf: 45</w:t>
      </w:r>
      <w:r w:rsidRPr="00902A7D">
        <w:t xml:space="preserve"> Min.</w:t>
      </w:r>
    </w:p>
    <w:p w14:paraId="2CD35D00" w14:textId="77777777" w:rsidR="00097317" w:rsidRDefault="00097317" w:rsidP="00EA75E2">
      <w:pPr>
        <w:pStyle w:val="KurzbeschriebTitel"/>
      </w:pPr>
    </w:p>
    <w:p w14:paraId="75C1F7D0" w14:textId="51CC23D2" w:rsidR="007620D2" w:rsidRDefault="00EA75E2" w:rsidP="00097317">
      <w:pPr>
        <w:pStyle w:val="KurzbeschriebTitel"/>
      </w:pPr>
      <w:r w:rsidRPr="00BB1BD8">
        <w:t>Lösung / Korrekturanleitung / Beurteilung</w:t>
      </w:r>
    </w:p>
    <w:p w14:paraId="2CB68FD1" w14:textId="045744D9" w:rsidR="00097317" w:rsidRDefault="00097317" w:rsidP="00097317">
      <w:pPr>
        <w:spacing w:before="160"/>
      </w:pPr>
    </w:p>
    <w:tbl>
      <w:tblPr>
        <w:tblStyle w:val="Beurteilung2"/>
        <w:tblW w:w="4915" w:type="pct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7054"/>
        <w:gridCol w:w="2409"/>
      </w:tblGrid>
      <w:tr w:rsidR="00097317" w14:paraId="6DCCBDC1" w14:textId="77777777" w:rsidTr="00BA7B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727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467E0D85" w14:textId="77777777" w:rsidR="00097317" w:rsidRDefault="00097317" w:rsidP="00BA7B03">
            <w:pPr>
              <w:spacing w:before="100" w:after="0" w:line="240" w:lineRule="auto"/>
            </w:pPr>
            <w:r>
              <w:t>Teilaufgabe</w:t>
            </w:r>
          </w:p>
        </w:tc>
        <w:tc>
          <w:tcPr>
            <w:tcW w:w="1273" w:type="pct"/>
            <w:tcBorders>
              <w:bottom w:val="single" w:sz="48" w:space="0" w:color="3C5D9F"/>
            </w:tcBorders>
            <w:shd w:val="clear" w:color="auto" w:fill="3C5D9F"/>
          </w:tcPr>
          <w:p w14:paraId="6CD97790" w14:textId="77777777" w:rsidR="00097317" w:rsidRDefault="00097317" w:rsidP="00BA7B03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</w:tr>
      <w:tr w:rsidR="00097317" w14:paraId="1129A73F" w14:textId="77777777" w:rsidTr="00BA7B03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2988B6C" w14:textId="22F8F29B" w:rsidR="00097317" w:rsidRPr="00097317" w:rsidRDefault="00097317" w:rsidP="00BA7B03">
            <w:pPr>
              <w:spacing w:before="40" w:after="40"/>
              <w:rPr>
                <w:b/>
              </w:rPr>
            </w:pPr>
            <w:r w:rsidRPr="00097317">
              <w:rPr>
                <w:rFonts w:cs="Arial"/>
                <w:b/>
              </w:rPr>
              <w:t>1.</w:t>
            </w:r>
            <w:r w:rsidR="00E9147D">
              <w:rPr>
                <w:rFonts w:cs="Arial"/>
                <w:b/>
              </w:rPr>
              <w:t xml:space="preserve"> </w:t>
            </w:r>
            <w:r w:rsidRPr="00097317">
              <w:rPr>
                <w:rFonts w:cs="Arial"/>
                <w:b/>
              </w:rPr>
              <w:t>Stichwörter</w:t>
            </w:r>
          </w:p>
        </w:tc>
      </w:tr>
      <w:tr w:rsidR="00097317" w14:paraId="15631874" w14:textId="77777777" w:rsidTr="00BA7B03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D18A447" w14:textId="68BA1E1E" w:rsidR="00097317" w:rsidRPr="009A766A" w:rsidRDefault="00097317" w:rsidP="00BA7B03">
            <w:pPr>
              <w:spacing w:before="40" w:after="40"/>
              <w:rPr>
                <w:b/>
              </w:rPr>
            </w:pPr>
            <w:r w:rsidRPr="00097317">
              <w:rPr>
                <w:rFonts w:cs="Arial"/>
                <w:b/>
              </w:rPr>
              <w:t>Umfang der Aussagen</w:t>
            </w:r>
            <w:r w:rsidRPr="001C7A01">
              <w:rPr>
                <w:rFonts w:cs="Arial"/>
              </w:rPr>
              <w:t xml:space="preserve"> (Stichwörter, Satzfragmente, Sätze)</w:t>
            </w:r>
          </w:p>
        </w:tc>
      </w:tr>
      <w:tr w:rsidR="00097317" w14:paraId="05F71053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601DCC7" w14:textId="33314A36" w:rsidR="00097317" w:rsidRPr="005F44B7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weniger als 10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07F7D50" w14:textId="77777777" w:rsidR="00097317" w:rsidRDefault="00097317" w:rsidP="00BA7B03">
            <w:pPr>
              <w:spacing w:before="40" w:after="40"/>
              <w:jc w:val="right"/>
            </w:pPr>
            <w:r>
              <w:t>1</w:t>
            </w:r>
          </w:p>
        </w:tc>
      </w:tr>
      <w:tr w:rsidR="00097317" w14:paraId="6F080281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23A04B6" w14:textId="72E37305" w:rsidR="00097317" w:rsidRPr="005F44B7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10-15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D39BAD" w14:textId="77777777" w:rsidR="00097317" w:rsidRDefault="00097317" w:rsidP="00BA7B03">
            <w:pPr>
              <w:spacing w:before="40" w:after="40"/>
              <w:jc w:val="right"/>
            </w:pPr>
            <w:r>
              <w:t>2</w:t>
            </w:r>
          </w:p>
        </w:tc>
      </w:tr>
      <w:tr w:rsidR="00097317" w14:paraId="260CB3DF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154F3B8" w14:textId="0BE0D2D9" w:rsidR="00097317" w:rsidRPr="005F44B7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16-20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16A033" w14:textId="77777777" w:rsidR="00097317" w:rsidRDefault="00097317" w:rsidP="00BA7B03">
            <w:pPr>
              <w:spacing w:before="40" w:after="40"/>
              <w:jc w:val="right"/>
            </w:pPr>
            <w:r>
              <w:t>3</w:t>
            </w:r>
          </w:p>
        </w:tc>
      </w:tr>
      <w:tr w:rsidR="00097317" w14:paraId="122DADA2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05D48B4" w14:textId="77777777" w:rsidR="00097317" w:rsidRPr="005F44B7" w:rsidRDefault="00097317" w:rsidP="00BA7B03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BB014D" w14:textId="77777777" w:rsidR="00097317" w:rsidRDefault="00097317" w:rsidP="00BA7B03">
            <w:pPr>
              <w:spacing w:before="40" w:after="40"/>
              <w:jc w:val="center"/>
            </w:pPr>
          </w:p>
        </w:tc>
      </w:tr>
      <w:tr w:rsidR="00097317" w14:paraId="07E09C2E" w14:textId="77777777" w:rsidTr="00BA7B03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D6ADE57" w14:textId="25627FBA" w:rsidR="00097317" w:rsidRPr="00097317" w:rsidRDefault="00097317" w:rsidP="00BA7B03">
            <w:pPr>
              <w:spacing w:before="40" w:after="40"/>
              <w:rPr>
                <w:b/>
              </w:rPr>
            </w:pPr>
            <w:r w:rsidRPr="00097317">
              <w:rPr>
                <w:rFonts w:cs="Arial"/>
                <w:b/>
              </w:rPr>
              <w:t>Bezug zum Bild</w:t>
            </w:r>
          </w:p>
        </w:tc>
      </w:tr>
      <w:tr w:rsidR="00097317" w14:paraId="30B3B769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ED44BD4" w14:textId="46EB47DD" w:rsidR="00097317" w:rsidRPr="005F44B7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kein Zusammenhang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16DE9EB" w14:textId="77777777" w:rsidR="00097317" w:rsidRDefault="00097317" w:rsidP="00BA7B03">
            <w:pPr>
              <w:spacing w:before="40" w:after="40"/>
              <w:jc w:val="right"/>
            </w:pPr>
            <w:r>
              <w:t>1</w:t>
            </w:r>
          </w:p>
        </w:tc>
      </w:tr>
      <w:tr w:rsidR="00097317" w14:paraId="1B50FDFA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9900537" w14:textId="5FA525EF" w:rsidR="00097317" w:rsidRPr="00623CDD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teilweiser Zusammenhang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251986" w14:textId="77777777" w:rsidR="00097317" w:rsidRDefault="00097317" w:rsidP="00BA7B03">
            <w:pPr>
              <w:spacing w:before="40" w:after="40"/>
              <w:jc w:val="right"/>
            </w:pPr>
            <w:r>
              <w:t>2</w:t>
            </w:r>
          </w:p>
        </w:tc>
      </w:tr>
      <w:tr w:rsidR="00097317" w14:paraId="58120631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D2C2090" w14:textId="77B9221A" w:rsidR="00097317" w:rsidRPr="005F44B7" w:rsidRDefault="00097317" w:rsidP="00BA7B03">
            <w:pPr>
              <w:spacing w:before="40" w:after="40"/>
            </w:pPr>
            <w:r>
              <w:rPr>
                <w:rFonts w:cs="Arial"/>
              </w:rPr>
              <w:t>hoher Zu</w:t>
            </w:r>
            <w:r w:rsidRPr="001C7A01">
              <w:rPr>
                <w:rFonts w:cs="Arial"/>
              </w:rPr>
              <w:t>sammenhang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0E9E563" w14:textId="77777777" w:rsidR="00097317" w:rsidRDefault="00097317" w:rsidP="00BA7B03">
            <w:pPr>
              <w:spacing w:before="40" w:after="40"/>
              <w:jc w:val="right"/>
            </w:pPr>
            <w:r>
              <w:t>3</w:t>
            </w:r>
          </w:p>
        </w:tc>
      </w:tr>
      <w:tr w:rsidR="00097317" w14:paraId="423EB896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6847020" w14:textId="77777777" w:rsidR="00097317" w:rsidRPr="005F44B7" w:rsidRDefault="00097317" w:rsidP="00BA7B03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1CE4BCC" w14:textId="77777777" w:rsidR="00097317" w:rsidRDefault="00097317" w:rsidP="00BA7B03">
            <w:pPr>
              <w:spacing w:before="40" w:after="40"/>
              <w:jc w:val="center"/>
            </w:pPr>
          </w:p>
        </w:tc>
      </w:tr>
      <w:tr w:rsidR="00097317" w14:paraId="6D1C7BA2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C69C062" w14:textId="78BFE711" w:rsidR="00097317" w:rsidRPr="00097317" w:rsidRDefault="00097317" w:rsidP="00BA7B03">
            <w:pPr>
              <w:spacing w:before="40" w:after="40"/>
              <w:rPr>
                <w:b/>
              </w:rPr>
            </w:pPr>
            <w:r w:rsidRPr="00097317">
              <w:rPr>
                <w:rFonts w:cs="Arial"/>
                <w:b/>
              </w:rPr>
              <w:t>2. Geschichte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064F49" w14:textId="77777777" w:rsidR="00097317" w:rsidRDefault="00097317" w:rsidP="00BA7B03">
            <w:pPr>
              <w:spacing w:before="40" w:after="40"/>
              <w:jc w:val="center"/>
            </w:pPr>
          </w:p>
        </w:tc>
      </w:tr>
      <w:tr w:rsidR="00097317" w14:paraId="4D9A74C4" w14:textId="77777777" w:rsidTr="00BA7B03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B3C2669" w14:textId="5398544A" w:rsidR="00097317" w:rsidRDefault="00097317" w:rsidP="00BA7B03">
            <w:pPr>
              <w:spacing w:before="40" w:after="40"/>
            </w:pPr>
            <w:r w:rsidRPr="00097317">
              <w:rPr>
                <w:rFonts w:cs="Arial"/>
                <w:b/>
              </w:rPr>
              <w:t>Inhalt:</w:t>
            </w:r>
            <w:r w:rsidRPr="001C7A01">
              <w:rPr>
                <w:rFonts w:cs="Arial"/>
              </w:rPr>
              <w:t xml:space="preserve"> Die Geschichte integriert das Bild. Vor- und Nachgeschichte passen gut zum Bildinhalt. Die Geschichte zeichnet sich durch gute Ideen aus und wirkt originell.</w:t>
            </w:r>
          </w:p>
        </w:tc>
      </w:tr>
      <w:tr w:rsidR="00097317" w14:paraId="020EA6D6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97E6F53" w14:textId="06020B23" w:rsidR="00097317" w:rsidRPr="00623CDD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kaum Bezug zum Bild, unpassende Vor-/Nachgeschichte, einfallsloser Text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281A11D" w14:textId="77777777" w:rsidR="00097317" w:rsidRDefault="00097317" w:rsidP="00BA7B03">
            <w:pPr>
              <w:spacing w:before="40" w:after="40"/>
              <w:jc w:val="right"/>
            </w:pPr>
            <w:r>
              <w:t>1</w:t>
            </w:r>
          </w:p>
        </w:tc>
      </w:tr>
      <w:tr w:rsidR="00097317" w14:paraId="6D9E085A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723164B" w14:textId="5B72A139" w:rsidR="00097317" w:rsidRPr="00623CDD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teilweise Bezug zum Bild, weitgehend passende Vor-/Nachgeschichte, einzelne, attraktive Ideen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1AF7B7" w14:textId="77777777" w:rsidR="00097317" w:rsidRDefault="00097317" w:rsidP="00BA7B03">
            <w:pPr>
              <w:spacing w:before="40" w:after="40"/>
              <w:jc w:val="right"/>
            </w:pPr>
            <w:r>
              <w:t>2</w:t>
            </w:r>
          </w:p>
        </w:tc>
      </w:tr>
      <w:tr w:rsidR="00097317" w14:paraId="1622D388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2B3504A" w14:textId="31DE06A7" w:rsidR="00097317" w:rsidRPr="00623CDD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deutlicher Bezug zum Bild, passende Vor-/Nachgeschichte, origineller Text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41C20CB" w14:textId="77777777" w:rsidR="00097317" w:rsidRDefault="00097317" w:rsidP="00BA7B03">
            <w:pPr>
              <w:spacing w:before="40" w:after="40"/>
              <w:jc w:val="right"/>
            </w:pPr>
            <w:r>
              <w:t>3</w:t>
            </w:r>
          </w:p>
        </w:tc>
      </w:tr>
      <w:tr w:rsidR="00097317" w14:paraId="300366AA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119BC55" w14:textId="77777777" w:rsidR="00097317" w:rsidRPr="00623CDD" w:rsidRDefault="00097317" w:rsidP="00BA7B03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35ADDFF" w14:textId="77777777" w:rsidR="00097317" w:rsidRDefault="00097317" w:rsidP="00BA7B03">
            <w:pPr>
              <w:spacing w:before="40" w:after="40"/>
              <w:jc w:val="right"/>
            </w:pPr>
          </w:p>
        </w:tc>
      </w:tr>
      <w:tr w:rsidR="00097317" w14:paraId="75F3AC6B" w14:textId="77777777" w:rsidTr="00BA7B03">
        <w:trPr>
          <w:cantSplit/>
        </w:trPr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D86583C" w14:textId="7B4FDD72" w:rsidR="00097317" w:rsidRDefault="00097317" w:rsidP="00BA7B03">
            <w:pPr>
              <w:spacing w:before="40" w:after="40"/>
            </w:pPr>
            <w:r w:rsidRPr="00097317">
              <w:rPr>
                <w:rFonts w:cs="Arial"/>
                <w:b/>
              </w:rPr>
              <w:t>Inhalt:</w:t>
            </w:r>
            <w:r w:rsidRPr="001C7A01">
              <w:rPr>
                <w:rFonts w:cs="Arial"/>
              </w:rPr>
              <w:t xml:space="preserve"> Die Geschichte </w:t>
            </w:r>
            <w:r w:rsidR="00E9147D">
              <w:rPr>
                <w:rFonts w:cs="Arial"/>
              </w:rPr>
              <w:t>kann nachvollzogen werden, ist sinnvoll aufgebaut</w:t>
            </w:r>
            <w:r w:rsidRPr="001C7A01">
              <w:rPr>
                <w:rFonts w:cs="Arial"/>
              </w:rPr>
              <w:t xml:space="preserve"> und hat einen Z</w:t>
            </w:r>
            <w:r w:rsidRPr="001C7A01">
              <w:rPr>
                <w:rFonts w:cs="Arial"/>
              </w:rPr>
              <w:t>u</w:t>
            </w:r>
            <w:r w:rsidRPr="001C7A01">
              <w:rPr>
                <w:rFonts w:cs="Arial"/>
              </w:rPr>
              <w:t>sammenhang.</w:t>
            </w:r>
          </w:p>
        </w:tc>
      </w:tr>
      <w:tr w:rsidR="00097317" w14:paraId="5765627B" w14:textId="77777777" w:rsidTr="00BA7B03">
        <w:trPr>
          <w:cantSplit/>
        </w:trPr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02A6EAC" w14:textId="015696D0" w:rsidR="00097317" w:rsidRPr="005F44B7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Geschichte fällt auseinander und ist ohne wirklichen Zusammenhang, störende Lücken und Sprünge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E4823F" w14:textId="77777777" w:rsidR="00097317" w:rsidRDefault="00097317" w:rsidP="00BA7B03">
            <w:pPr>
              <w:spacing w:before="40" w:after="40"/>
              <w:jc w:val="right"/>
            </w:pPr>
            <w:r>
              <w:t>1</w:t>
            </w:r>
          </w:p>
        </w:tc>
      </w:tr>
      <w:tr w:rsidR="00097317" w14:paraId="14ECF692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7800058" w14:textId="2C73C92D" w:rsidR="00097317" w:rsidRPr="005F44B7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Geschichte wirkt grundsätzlich zusammenhängend, einzelne Lücken und Sprünge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9A0CE1" w14:textId="77777777" w:rsidR="00097317" w:rsidRDefault="00097317" w:rsidP="00BA7B03">
            <w:pPr>
              <w:spacing w:before="40" w:after="40"/>
              <w:jc w:val="right"/>
            </w:pPr>
            <w:r>
              <w:t>2</w:t>
            </w:r>
          </w:p>
        </w:tc>
      </w:tr>
      <w:tr w:rsidR="00097317" w14:paraId="252B17D3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1BC08EB" w14:textId="5F47DE3C" w:rsidR="00097317" w:rsidRPr="005F44B7" w:rsidRDefault="00097317" w:rsidP="00097317">
            <w:pPr>
              <w:spacing w:before="40" w:after="40"/>
            </w:pPr>
            <w:r w:rsidRPr="001C7A01">
              <w:rPr>
                <w:rFonts w:cs="Arial"/>
              </w:rPr>
              <w:t>Geschichte wirkt zusammenhängend, nahezu keine Lücken und Sprünge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5AEFCF6" w14:textId="77777777" w:rsidR="00097317" w:rsidRDefault="00097317" w:rsidP="00BA7B03">
            <w:pPr>
              <w:spacing w:before="40" w:after="40"/>
              <w:jc w:val="right"/>
            </w:pPr>
            <w:r>
              <w:t>3</w:t>
            </w:r>
          </w:p>
        </w:tc>
      </w:tr>
      <w:tr w:rsidR="00097317" w14:paraId="479C8E3C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13DC4CF" w14:textId="77777777" w:rsidR="00097317" w:rsidRPr="005F44B7" w:rsidRDefault="00097317" w:rsidP="00BA7B03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B3F3CB" w14:textId="77777777" w:rsidR="00097317" w:rsidRDefault="00097317" w:rsidP="00BA7B03">
            <w:pPr>
              <w:spacing w:before="40" w:after="40"/>
              <w:jc w:val="center"/>
            </w:pPr>
          </w:p>
        </w:tc>
      </w:tr>
      <w:tr w:rsidR="00097317" w14:paraId="71389274" w14:textId="77777777" w:rsidTr="00BA7B03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C0970C8" w14:textId="1775207E" w:rsidR="00097317" w:rsidRDefault="00097317" w:rsidP="00BA7B03">
            <w:pPr>
              <w:spacing w:before="40" w:after="40"/>
            </w:pPr>
            <w:r w:rsidRPr="00097317">
              <w:rPr>
                <w:rFonts w:cs="Arial"/>
                <w:b/>
              </w:rPr>
              <w:t>Form:</w:t>
            </w:r>
            <w:r w:rsidRPr="001C7A01">
              <w:rPr>
                <w:rFonts w:cs="Arial"/>
              </w:rPr>
              <w:t xml:space="preserve"> Die einzelnen Sätze sind innerhalb </w:t>
            </w:r>
            <w:r w:rsidR="00E9147D">
              <w:rPr>
                <w:rFonts w:cs="Arial"/>
              </w:rPr>
              <w:t xml:space="preserve">des Textes sinnvoll gegliedert </w:t>
            </w:r>
            <w:r w:rsidRPr="001C7A01">
              <w:rPr>
                <w:rFonts w:cs="Arial"/>
              </w:rPr>
              <w:t>und miteinander ve</w:t>
            </w:r>
            <w:r w:rsidRPr="001C7A01">
              <w:rPr>
                <w:rFonts w:cs="Arial"/>
              </w:rPr>
              <w:t>r</w:t>
            </w:r>
            <w:r w:rsidRPr="001C7A01">
              <w:rPr>
                <w:rFonts w:cs="Arial"/>
              </w:rPr>
              <w:t>bunden.</w:t>
            </w:r>
          </w:p>
        </w:tc>
      </w:tr>
      <w:tr w:rsidR="00097317" w14:paraId="73699B23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2575844" w14:textId="36B5DB4E" w:rsidR="00097317" w:rsidRPr="005F44B7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kein erkennbarer „roter Faden“, meist isoliert stehende und kaum ve</w:t>
            </w:r>
            <w:r w:rsidRPr="001C7A01">
              <w:rPr>
                <w:rFonts w:cs="Arial"/>
              </w:rPr>
              <w:t>r</w:t>
            </w:r>
            <w:r w:rsidRPr="001C7A01">
              <w:rPr>
                <w:rFonts w:cs="Arial"/>
              </w:rPr>
              <w:t>bundene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BE1E061" w14:textId="77777777" w:rsidR="00097317" w:rsidRDefault="00097317" w:rsidP="00BA7B03">
            <w:pPr>
              <w:spacing w:before="40" w:after="40"/>
              <w:jc w:val="right"/>
            </w:pPr>
            <w:r>
              <w:t>1</w:t>
            </w:r>
          </w:p>
        </w:tc>
      </w:tr>
      <w:tr w:rsidR="00097317" w14:paraId="13418ECA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5718CDE" w14:textId="46C3097B" w:rsidR="00097317" w:rsidRPr="005F44B7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kein einheitlicher „roter Faden“, nicht durchgehend miteinander ve</w:t>
            </w:r>
            <w:r w:rsidRPr="001C7A01">
              <w:rPr>
                <w:rFonts w:cs="Arial"/>
              </w:rPr>
              <w:t>r</w:t>
            </w:r>
            <w:r w:rsidRPr="001C7A01">
              <w:rPr>
                <w:rFonts w:cs="Arial"/>
              </w:rPr>
              <w:t>bundene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3603ED" w14:textId="77777777" w:rsidR="00097317" w:rsidRDefault="00097317" w:rsidP="00BA7B03">
            <w:pPr>
              <w:spacing w:before="40" w:after="40"/>
              <w:jc w:val="right"/>
            </w:pPr>
            <w:r>
              <w:t>2</w:t>
            </w:r>
          </w:p>
        </w:tc>
      </w:tr>
      <w:tr w:rsidR="00097317" w14:paraId="6D781A3D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50FA03E" w14:textId="19EDC5DB" w:rsidR="00097317" w:rsidRPr="005F44B7" w:rsidRDefault="00097317" w:rsidP="00BA7B03">
            <w:pPr>
              <w:spacing w:before="40" w:after="40"/>
            </w:pPr>
            <w:r w:rsidRPr="001C7A01">
              <w:rPr>
                <w:rFonts w:cs="Arial"/>
              </w:rPr>
              <w:t>„roter Faden“ erkennbar, sinnvoll miteinander verbundene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834197" w14:textId="77777777" w:rsidR="00097317" w:rsidRDefault="00097317" w:rsidP="00BA7B03">
            <w:pPr>
              <w:spacing w:before="40" w:after="40"/>
              <w:jc w:val="right"/>
            </w:pPr>
            <w:r>
              <w:t>3</w:t>
            </w:r>
          </w:p>
        </w:tc>
      </w:tr>
      <w:tr w:rsidR="00097317" w14:paraId="1BE168F9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39394F1" w14:textId="77777777" w:rsidR="00097317" w:rsidRPr="005F44B7" w:rsidRDefault="00097317" w:rsidP="00BA7B03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FC5A1EA" w14:textId="77777777" w:rsidR="00097317" w:rsidRDefault="00097317" w:rsidP="00BA7B03">
            <w:pPr>
              <w:spacing w:before="40" w:after="40"/>
              <w:jc w:val="center"/>
            </w:pPr>
          </w:p>
        </w:tc>
      </w:tr>
      <w:tr w:rsidR="00097317" w14:paraId="51817F9D" w14:textId="77777777" w:rsidTr="00BA7B03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184DF91" w14:textId="77777777" w:rsidR="00097317" w:rsidRDefault="00097317" w:rsidP="00BA7B03">
            <w:pPr>
              <w:spacing w:before="40" w:after="40"/>
            </w:pPr>
            <w:r w:rsidRPr="00F3462A">
              <w:rPr>
                <w:b/>
              </w:rPr>
              <w:t>Sprache:</w:t>
            </w:r>
            <w:r w:rsidRPr="00F3462A">
              <w:t xml:space="preserve"> Wortwahl /treffende Ausdrücke / Vielfalt des Wortschatzes</w:t>
            </w:r>
          </w:p>
        </w:tc>
      </w:tr>
      <w:tr w:rsidR="00097317" w14:paraId="21C860A6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0097DE1" w14:textId="77777777" w:rsidR="00097317" w:rsidRPr="005F44B7" w:rsidRDefault="00097317" w:rsidP="00BA7B03">
            <w:pPr>
              <w:spacing w:before="40" w:after="40"/>
            </w:pPr>
            <w:r w:rsidRPr="00F3462A">
              <w:t>kaum abwechslungsreiche und passende Wortwahl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72F0465" w14:textId="77777777" w:rsidR="00097317" w:rsidRDefault="00097317" w:rsidP="00BA7B03">
            <w:pPr>
              <w:spacing w:before="40" w:after="40"/>
              <w:jc w:val="right"/>
            </w:pPr>
            <w:r>
              <w:t>1</w:t>
            </w:r>
          </w:p>
        </w:tc>
      </w:tr>
      <w:tr w:rsidR="00097317" w14:paraId="7BE74344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F307E7F" w14:textId="77777777" w:rsidR="00097317" w:rsidRPr="005F44B7" w:rsidRDefault="00097317" w:rsidP="00BA7B03">
            <w:pPr>
              <w:spacing w:before="40" w:after="40"/>
            </w:pPr>
            <w:r w:rsidRPr="00F3462A">
              <w:t>teilweise abwechslungsreiche und passende Wortwahl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2719ED6" w14:textId="77777777" w:rsidR="00097317" w:rsidRDefault="00097317" w:rsidP="00BA7B03">
            <w:pPr>
              <w:spacing w:before="40" w:after="40"/>
              <w:jc w:val="right"/>
            </w:pPr>
            <w:r>
              <w:t>2</w:t>
            </w:r>
          </w:p>
        </w:tc>
      </w:tr>
      <w:tr w:rsidR="00097317" w14:paraId="3D5044BA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20C8B80" w14:textId="77777777" w:rsidR="00097317" w:rsidRPr="005F44B7" w:rsidRDefault="00097317" w:rsidP="00BA7B03">
            <w:pPr>
              <w:spacing w:before="40" w:after="40"/>
            </w:pPr>
            <w:r w:rsidRPr="00F3462A">
              <w:t>abwechslungsreiche und passende Wortwahl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6509AD2" w14:textId="77777777" w:rsidR="00097317" w:rsidRDefault="00097317" w:rsidP="00BA7B03">
            <w:pPr>
              <w:spacing w:before="40" w:after="40"/>
              <w:jc w:val="right"/>
            </w:pPr>
            <w:r>
              <w:t>3</w:t>
            </w:r>
          </w:p>
        </w:tc>
      </w:tr>
      <w:tr w:rsidR="00097317" w14:paraId="0B8DD9DF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B6976A0" w14:textId="77777777" w:rsidR="00097317" w:rsidRPr="005F44B7" w:rsidRDefault="00097317" w:rsidP="00BA7B03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F8B6E9" w14:textId="77777777" w:rsidR="00097317" w:rsidRDefault="00097317" w:rsidP="00BA7B03">
            <w:pPr>
              <w:spacing w:before="40" w:after="40"/>
              <w:jc w:val="center"/>
            </w:pPr>
          </w:p>
        </w:tc>
      </w:tr>
      <w:tr w:rsidR="00097317" w14:paraId="05535AD0" w14:textId="77777777" w:rsidTr="00BA7B03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BEBEF97" w14:textId="77777777" w:rsidR="00097317" w:rsidRDefault="00097317" w:rsidP="00BA7B03">
            <w:pPr>
              <w:spacing w:before="40" w:after="40"/>
            </w:pPr>
            <w:r w:rsidRPr="00F3462A">
              <w:rPr>
                <w:rFonts w:cs="Arial"/>
                <w:b/>
              </w:rPr>
              <w:t>Sprache:</w:t>
            </w:r>
            <w:r>
              <w:rPr>
                <w:rFonts w:cs="Arial"/>
              </w:rPr>
              <w:t xml:space="preserve"> Rechtschreibung</w:t>
            </w:r>
          </w:p>
        </w:tc>
      </w:tr>
      <w:tr w:rsidR="00097317" w14:paraId="2861A390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9CF80B4" w14:textId="77777777" w:rsidR="00097317" w:rsidRPr="005F44B7" w:rsidRDefault="00097317" w:rsidP="00BA7B03">
            <w:pPr>
              <w:spacing w:before="40" w:after="40"/>
            </w:pPr>
            <w:r w:rsidRPr="00F3462A">
              <w:t>viele Rechtschreibfehler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895A7F" w14:textId="77777777" w:rsidR="00097317" w:rsidRDefault="00097317" w:rsidP="00BA7B03">
            <w:pPr>
              <w:spacing w:before="40" w:after="40"/>
              <w:jc w:val="right"/>
            </w:pPr>
            <w:r>
              <w:t>1</w:t>
            </w:r>
          </w:p>
        </w:tc>
      </w:tr>
      <w:tr w:rsidR="00097317" w14:paraId="38BF99A9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4CC9498" w14:textId="77777777" w:rsidR="00097317" w:rsidRPr="005F44B7" w:rsidRDefault="00097317" w:rsidP="00BA7B03">
            <w:pPr>
              <w:spacing w:before="40" w:after="40"/>
            </w:pPr>
            <w:r w:rsidRPr="00F3462A">
              <w:t>einige Rechtschreibfehler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76D576B" w14:textId="77777777" w:rsidR="00097317" w:rsidRDefault="00097317" w:rsidP="00BA7B03">
            <w:pPr>
              <w:spacing w:before="40" w:after="40"/>
              <w:jc w:val="right"/>
            </w:pPr>
            <w:r>
              <w:t>2</w:t>
            </w:r>
          </w:p>
        </w:tc>
      </w:tr>
      <w:tr w:rsidR="00097317" w14:paraId="7F53BBC8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976B08D" w14:textId="77777777" w:rsidR="00097317" w:rsidRPr="005F44B7" w:rsidRDefault="00097317" w:rsidP="00BA7B03">
            <w:pPr>
              <w:spacing w:before="40" w:after="40"/>
            </w:pPr>
            <w:r w:rsidRPr="00F3462A">
              <w:t>kaum Rechtschreibfehler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95FE7FD" w14:textId="77777777" w:rsidR="00097317" w:rsidRDefault="00097317" w:rsidP="00BA7B03">
            <w:pPr>
              <w:spacing w:before="40" w:after="40"/>
              <w:jc w:val="right"/>
            </w:pPr>
            <w:r>
              <w:t>3</w:t>
            </w:r>
          </w:p>
        </w:tc>
      </w:tr>
      <w:tr w:rsidR="00097317" w14:paraId="797428A1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A57F6EB" w14:textId="77777777" w:rsidR="00097317" w:rsidRPr="005F44B7" w:rsidRDefault="00097317" w:rsidP="00BA7B03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BA87A9A" w14:textId="77777777" w:rsidR="00097317" w:rsidRDefault="00097317" w:rsidP="00BA7B03">
            <w:pPr>
              <w:spacing w:before="40" w:after="40"/>
              <w:jc w:val="center"/>
            </w:pPr>
          </w:p>
        </w:tc>
      </w:tr>
      <w:tr w:rsidR="00097317" w14:paraId="6E2B368C" w14:textId="77777777" w:rsidTr="00BA7B03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8479BA6" w14:textId="77777777" w:rsidR="00097317" w:rsidRDefault="00097317" w:rsidP="00BA7B03">
            <w:pPr>
              <w:spacing w:before="40" w:after="40"/>
            </w:pPr>
            <w:r w:rsidRPr="00F3462A">
              <w:rPr>
                <w:rFonts w:cs="Arial"/>
                <w:b/>
              </w:rPr>
              <w:t>Sprache:</w:t>
            </w:r>
            <w:r>
              <w:rPr>
                <w:rFonts w:cs="Arial"/>
              </w:rPr>
              <w:t xml:space="preserve"> Grammatik</w:t>
            </w:r>
          </w:p>
        </w:tc>
      </w:tr>
      <w:tr w:rsidR="00097317" w14:paraId="1E9775F7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AD893D2" w14:textId="036C40DE" w:rsidR="00097317" w:rsidRPr="005F44B7" w:rsidRDefault="00097317" w:rsidP="00BA7B03">
            <w:pPr>
              <w:spacing w:before="40" w:after="40"/>
            </w:pPr>
            <w:r w:rsidRPr="00F3462A">
              <w:t>Reguläre und gebräuchliche irreguläre Wortformen (Zeit-</w:t>
            </w:r>
            <w:r w:rsidR="00E9147D">
              <w:t xml:space="preserve">, </w:t>
            </w:r>
            <w:r w:rsidRPr="00F3462A">
              <w:t>Personal- und Fallformen) selten angewendet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1AB959D" w14:textId="77777777" w:rsidR="00097317" w:rsidRDefault="00097317" w:rsidP="00BA7B03">
            <w:pPr>
              <w:spacing w:before="40" w:after="40"/>
              <w:jc w:val="right"/>
            </w:pPr>
            <w:r>
              <w:t>1</w:t>
            </w:r>
          </w:p>
        </w:tc>
      </w:tr>
      <w:tr w:rsidR="00097317" w14:paraId="4BD3F4BC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395349C" w14:textId="6B0135E0" w:rsidR="00097317" w:rsidRPr="005F44B7" w:rsidRDefault="00097317" w:rsidP="00BA7B03">
            <w:pPr>
              <w:spacing w:before="40" w:after="40"/>
            </w:pPr>
            <w:r w:rsidRPr="00F3462A">
              <w:t xml:space="preserve">Reguläre und gebräuchliche irreguläre Wortformen </w:t>
            </w:r>
            <w:r>
              <w:t>(Zeit-</w:t>
            </w:r>
            <w:r w:rsidR="00E9147D">
              <w:t xml:space="preserve">, </w:t>
            </w:r>
            <w:r>
              <w:t>Personal- und Fallformen)</w:t>
            </w:r>
            <w:r w:rsidRPr="00F3462A">
              <w:t xml:space="preserve"> oft angewendet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E102121" w14:textId="77777777" w:rsidR="00097317" w:rsidRDefault="00097317" w:rsidP="00BA7B03">
            <w:pPr>
              <w:spacing w:before="40" w:after="40"/>
              <w:jc w:val="right"/>
            </w:pPr>
            <w:r>
              <w:t>2</w:t>
            </w:r>
          </w:p>
        </w:tc>
      </w:tr>
      <w:tr w:rsidR="00097317" w14:paraId="37E7C874" w14:textId="77777777" w:rsidTr="00BA7B03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D60B2FB" w14:textId="287CB92E" w:rsidR="00097317" w:rsidRPr="005F44B7" w:rsidRDefault="00097317" w:rsidP="00BA7B03">
            <w:pPr>
              <w:spacing w:before="40" w:after="40"/>
            </w:pPr>
            <w:r w:rsidRPr="00F3462A">
              <w:t>Reguläre und gebräuchliche irreguläre Wortformen (Z</w:t>
            </w:r>
            <w:r>
              <w:t>eit-</w:t>
            </w:r>
            <w:r w:rsidR="00E9147D">
              <w:t xml:space="preserve">, </w:t>
            </w:r>
            <w:r>
              <w:t xml:space="preserve">Personal- und Fallformen) </w:t>
            </w:r>
            <w:r w:rsidRPr="00F3462A">
              <w:t>fast immer sicher angewendet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BF0321" w14:textId="77777777" w:rsidR="00097317" w:rsidRDefault="00097317" w:rsidP="00BA7B03">
            <w:pPr>
              <w:spacing w:before="40" w:after="40"/>
              <w:jc w:val="right"/>
            </w:pPr>
            <w:r>
              <w:t>3</w:t>
            </w:r>
          </w:p>
        </w:tc>
      </w:tr>
    </w:tbl>
    <w:p w14:paraId="31B961B0" w14:textId="77777777" w:rsidR="00097317" w:rsidRPr="00C55BA0" w:rsidRDefault="00097317" w:rsidP="00131F08"/>
    <w:sectPr w:rsidR="00097317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D9030" w14:textId="77777777" w:rsidR="00BC6584" w:rsidRDefault="00BC6584" w:rsidP="00E61129">
      <w:pPr>
        <w:spacing w:after="0"/>
      </w:pPr>
      <w:r>
        <w:separator/>
      </w:r>
    </w:p>
  </w:endnote>
  <w:endnote w:type="continuationSeparator" w:id="0">
    <w:p w14:paraId="31A56771" w14:textId="77777777" w:rsidR="00BC6584" w:rsidRDefault="00BC6584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9E2F9" w14:textId="77777777" w:rsidR="00784E95" w:rsidRPr="00A52340" w:rsidRDefault="00784E95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D46144">
      <w:fldChar w:fldCharType="begin"/>
    </w:r>
    <w:r w:rsidR="00D46144">
      <w:instrText xml:space="preserve"> FILENAME </w:instrText>
    </w:r>
    <w:r w:rsidR="00D46144">
      <w:fldChar w:fldCharType="separate"/>
    </w:r>
    <w:r w:rsidR="00D46144">
      <w:rPr>
        <w:noProof/>
      </w:rPr>
      <w:t>DE06-S-Vor- und Nachgeschichte - Loesungen.docx</w:t>
    </w:r>
    <w:r w:rsidR="00D4614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D46144" w:rsidRPr="00D46144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D46144">
      <w:fldChar w:fldCharType="begin"/>
    </w:r>
    <w:r w:rsidR="00D46144">
      <w:instrText>NUMPAGES  \* Arabic  \* MERGEFORMAT</w:instrText>
    </w:r>
    <w:r w:rsidR="00D46144">
      <w:fldChar w:fldCharType="separate"/>
    </w:r>
    <w:r w:rsidR="00D46144" w:rsidRPr="00D46144">
      <w:rPr>
        <w:noProof/>
        <w:lang w:val="de-DE"/>
      </w:rPr>
      <w:t>1</w:t>
    </w:r>
    <w:r w:rsidR="00D46144">
      <w:rPr>
        <w:noProof/>
        <w:lang w:val="de-DE"/>
      </w:rPr>
      <w:fldChar w:fldCharType="end"/>
    </w:r>
  </w:p>
  <w:p w14:paraId="11455934" w14:textId="77777777" w:rsidR="00784E95" w:rsidRDefault="00784E95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65CB2" w14:textId="77777777" w:rsidR="00784E95" w:rsidRDefault="00784E95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D46144">
      <w:fldChar w:fldCharType="begin"/>
    </w:r>
    <w:r w:rsidR="00D46144">
      <w:instrText xml:space="preserve"> FILENAME </w:instrText>
    </w:r>
    <w:r w:rsidR="00D46144">
      <w:fldChar w:fldCharType="separate"/>
    </w:r>
    <w:r w:rsidR="00D46144">
      <w:rPr>
        <w:noProof/>
      </w:rPr>
      <w:t>DE06-S-Vor- und Nachgeschichte - Loesungen.docx</w:t>
    </w:r>
    <w:r w:rsidR="00D46144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D46144">
      <w:fldChar w:fldCharType="begin"/>
    </w:r>
    <w:r w:rsidR="00D46144">
      <w:instrText>NUMPAGES  \* Arabic  \* MERGEFORMAT</w:instrText>
    </w:r>
    <w:r w:rsidR="00D46144">
      <w:fldChar w:fldCharType="separate"/>
    </w:r>
    <w:r w:rsidR="00D46144" w:rsidRPr="00D46144">
      <w:rPr>
        <w:noProof/>
        <w:lang w:val="de-DE"/>
      </w:rPr>
      <w:t>2</w:t>
    </w:r>
    <w:r w:rsidR="00D46144">
      <w:rPr>
        <w:noProof/>
        <w:lang w:val="de-DE"/>
      </w:rPr>
      <w:fldChar w:fldCharType="end"/>
    </w:r>
  </w:p>
  <w:p w14:paraId="57BEEA43" w14:textId="77777777" w:rsidR="00784E95" w:rsidRDefault="00784E9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7229D" w14:textId="77777777" w:rsidR="00BC6584" w:rsidRDefault="00BC6584" w:rsidP="00E61129">
      <w:pPr>
        <w:spacing w:after="0"/>
      </w:pPr>
      <w:r>
        <w:separator/>
      </w:r>
    </w:p>
  </w:footnote>
  <w:footnote w:type="continuationSeparator" w:id="0">
    <w:p w14:paraId="036541C8" w14:textId="77777777" w:rsidR="00BC6584" w:rsidRDefault="00BC6584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CD93A" w14:textId="77777777" w:rsidR="00784E95" w:rsidRPr="00F25B93" w:rsidRDefault="00784E95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BE549D1" wp14:editId="664DA66C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69B5CD" w14:textId="77777777" w:rsidR="00784E95" w:rsidRPr="00BB20F6" w:rsidRDefault="00784E95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BE549D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6769B5CD" w14:textId="77777777" w:rsidR="00784E95" w:rsidRPr="00BB20F6" w:rsidRDefault="00784E95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4BF672B9" wp14:editId="489BF5DA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E245B9D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2339373" wp14:editId="2FAC61C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9F76A67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330795F" wp14:editId="75ACF61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B74C4C1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768F21A" wp14:editId="601C86A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D922C64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16722F1" wp14:editId="2CB442B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1EE978" w14:textId="77777777" w:rsidR="00784E95" w:rsidRDefault="00784E95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16722F1"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621EE978" w14:textId="77777777" w:rsidR="00784E95" w:rsidRDefault="00784E95" w:rsidP="00F25B93"/>
                </w:txbxContent>
              </v:textbox>
            </v:shape>
          </w:pict>
        </mc:Fallback>
      </mc:AlternateContent>
    </w:r>
  </w:p>
  <w:p w14:paraId="234656FF" w14:textId="77777777" w:rsidR="00784E95" w:rsidRDefault="00784E95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A6FD45A" wp14:editId="4F3235D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B00B" w14:textId="77777777" w:rsidR="00784E95" w:rsidRDefault="00784E95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4478ACF" wp14:editId="57A5190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1FC0381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3BD84EB" wp14:editId="48A11CB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622B553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7D851C1" wp14:editId="70C543CF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47E2C03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AC74F36" wp14:editId="2B36C3E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C0A1C82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0737DB" wp14:editId="02F6C7D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D65C5A" w14:textId="77777777" w:rsidR="00784E95" w:rsidRDefault="00784E95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DA1D1D2" w14:textId="77777777" w:rsidR="00784E95" w:rsidRDefault="00784E9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F0737D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FD65C5A" w14:textId="77777777" w:rsidR="00784E95" w:rsidRDefault="00784E95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DA1D1D2" w14:textId="77777777" w:rsidR="00784E95" w:rsidRDefault="00784E95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05C6F1F" wp14:editId="051FDC13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C8D123" w14:textId="77777777" w:rsidR="00784E95" w:rsidRPr="00093725" w:rsidRDefault="00784E95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E0BF9A4" w14:textId="77777777" w:rsidR="00784E95" w:rsidRPr="007C58BB" w:rsidRDefault="00784E95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05C6F1F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37C8D123" w14:textId="77777777" w:rsidR="00784E95" w:rsidRPr="00093725" w:rsidRDefault="00784E95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E0BF9A4" w14:textId="77777777" w:rsidR="00784E95" w:rsidRPr="007C58BB" w:rsidRDefault="00784E95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4A66EC" wp14:editId="6B5B310A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0AC4B9BD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4754D83" wp14:editId="432B5E40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DFC4F438"/>
    <w:lvl w:ilvl="0" w:tplc="CD4C7790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2F0191"/>
    <w:multiLevelType w:val="hybridMultilevel"/>
    <w:tmpl w:val="96802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4"/>
  </w:num>
  <w:num w:numId="10">
    <w:abstractNumId w:val="2"/>
  </w:num>
  <w:num w:numId="11">
    <w:abstractNumId w:val="8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1"/>
  </w:num>
  <w:num w:numId="27">
    <w:abstractNumId w:val="16"/>
  </w:num>
  <w:num w:numId="28">
    <w:abstractNumId w:val="25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F0"/>
    <w:rsid w:val="00017F6B"/>
    <w:rsid w:val="000234B5"/>
    <w:rsid w:val="00027A8D"/>
    <w:rsid w:val="00046A29"/>
    <w:rsid w:val="00063B3E"/>
    <w:rsid w:val="000826F2"/>
    <w:rsid w:val="00093725"/>
    <w:rsid w:val="00097317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D1C32"/>
    <w:rsid w:val="003E472B"/>
    <w:rsid w:val="003E4C02"/>
    <w:rsid w:val="003F6D59"/>
    <w:rsid w:val="0040663E"/>
    <w:rsid w:val="00413117"/>
    <w:rsid w:val="004264F0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84E95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3909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C6584"/>
    <w:rsid w:val="00BF5EB3"/>
    <w:rsid w:val="00C00350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614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77EBA"/>
    <w:rsid w:val="00E9147D"/>
    <w:rsid w:val="00E95816"/>
    <w:rsid w:val="00E97DD2"/>
    <w:rsid w:val="00EA3DBE"/>
    <w:rsid w:val="00EA75E2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93B3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C00350"/>
    <w:pPr>
      <w:numPr>
        <w:numId w:val="32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26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C00350"/>
    <w:pPr>
      <w:numPr>
        <w:numId w:val="32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26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1A030-90C3-BB40-9E18-76B321318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2194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7</cp:revision>
  <cp:lastPrinted>2014-10-12T07:52:00Z</cp:lastPrinted>
  <dcterms:created xsi:type="dcterms:W3CDTF">2014-09-08T09:40:00Z</dcterms:created>
  <dcterms:modified xsi:type="dcterms:W3CDTF">2014-10-12T07:52:00Z</dcterms:modified>
  <cp:category/>
</cp:coreProperties>
</file>